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CCF" w:rsidRPr="001F52A3" w:rsidRDefault="007A3CCF" w:rsidP="003E7D1B">
      <w:pPr>
        <w:ind w:left="0" w:firstLine="0"/>
      </w:pPr>
      <w:r w:rsidRPr="001F52A3">
        <w:t>Rudi Alker</w:t>
      </w:r>
    </w:p>
    <w:p w:rsidR="007A3CCF" w:rsidRPr="001F52A3" w:rsidRDefault="007A3CCF" w:rsidP="003E7D1B">
      <w:pPr>
        <w:ind w:left="0" w:firstLine="0"/>
      </w:pPr>
      <w:r w:rsidRPr="001F52A3">
        <w:t>Sprecher AG Kinder und Jugend    SPD-Fraktion</w:t>
      </w:r>
      <w:r w:rsidR="001F52A3">
        <w:t xml:space="preserve">                                                                </w:t>
      </w:r>
      <w:r w:rsidR="001F52A3" w:rsidRPr="006F4394">
        <w:rPr>
          <w:color w:val="000000" w:themeColor="text1"/>
          <w:sz w:val="24"/>
          <w:szCs w:val="24"/>
        </w:rPr>
        <w:t>18.10.21</w:t>
      </w:r>
    </w:p>
    <w:p w:rsidR="007A3CCF" w:rsidRDefault="007A3CCF" w:rsidP="00C21E22">
      <w:pPr>
        <w:jc w:val="center"/>
        <w:rPr>
          <w:b/>
          <w:sz w:val="30"/>
          <w:szCs w:val="30"/>
        </w:rPr>
      </w:pPr>
    </w:p>
    <w:p w:rsidR="00CC378D" w:rsidRPr="00CE57A8" w:rsidRDefault="008B74ED" w:rsidP="00C21E22">
      <w:pPr>
        <w:jc w:val="center"/>
        <w:rPr>
          <w:b/>
          <w:color w:val="FF0000"/>
          <w:sz w:val="30"/>
          <w:szCs w:val="30"/>
        </w:rPr>
      </w:pPr>
      <w:r>
        <w:rPr>
          <w:b/>
          <w:sz w:val="30"/>
          <w:szCs w:val="30"/>
        </w:rPr>
        <w:t>Bericht</w:t>
      </w:r>
      <w:r w:rsidRPr="00AC0697">
        <w:rPr>
          <w:b/>
          <w:sz w:val="30"/>
          <w:szCs w:val="30"/>
        </w:rPr>
        <w:t xml:space="preserve"> </w:t>
      </w:r>
      <w:r w:rsidR="00C21E22" w:rsidRPr="00AC0697">
        <w:rPr>
          <w:b/>
          <w:sz w:val="30"/>
          <w:szCs w:val="30"/>
        </w:rPr>
        <w:t>AG Ki</w:t>
      </w:r>
      <w:r w:rsidR="00F14E8F" w:rsidRPr="00AC0697">
        <w:rPr>
          <w:b/>
          <w:sz w:val="30"/>
          <w:szCs w:val="30"/>
        </w:rPr>
        <w:t xml:space="preserve">nder und Jugend </w:t>
      </w:r>
      <w:r w:rsidR="00C21E22" w:rsidRPr="00AC0697">
        <w:rPr>
          <w:b/>
          <w:sz w:val="30"/>
          <w:szCs w:val="30"/>
        </w:rPr>
        <w:t xml:space="preserve">2019 – 2021 </w:t>
      </w:r>
      <w:r w:rsidR="00401D8D" w:rsidRPr="00AC0697">
        <w:rPr>
          <w:b/>
          <w:sz w:val="30"/>
          <w:szCs w:val="30"/>
        </w:rPr>
        <w:t xml:space="preserve">  </w:t>
      </w:r>
    </w:p>
    <w:p w:rsidR="00F14E8F" w:rsidRDefault="00F14E8F" w:rsidP="00230CA3">
      <w:pPr>
        <w:ind w:left="0" w:firstLine="0"/>
        <w:rPr>
          <w:b/>
        </w:rPr>
      </w:pPr>
    </w:p>
    <w:p w:rsidR="008B74ED" w:rsidRPr="00CE57A8" w:rsidRDefault="000A1D51" w:rsidP="000A1D51">
      <w:pPr>
        <w:ind w:left="0" w:firstLine="0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 xml:space="preserve">Unser politisches Handeln im Jugendhilfeausschuss basiert auf folgender Prämisse:                                                 </w:t>
      </w:r>
      <w:r w:rsidR="00F14E8F" w:rsidRPr="00CE57A8">
        <w:rPr>
          <w:rStyle w:val="markedcontent"/>
          <w:rFonts w:cstheme="minorHAnsi"/>
        </w:rPr>
        <w:t xml:space="preserve">Die ersten Jahre </w:t>
      </w:r>
      <w:r w:rsidR="008B74ED" w:rsidRPr="00CE57A8">
        <w:rPr>
          <w:rStyle w:val="markedcontent"/>
          <w:rFonts w:cstheme="minorHAnsi"/>
        </w:rPr>
        <w:t xml:space="preserve">im </w:t>
      </w:r>
      <w:r w:rsidR="00F14E8F" w:rsidRPr="00CE57A8">
        <w:rPr>
          <w:rStyle w:val="markedcontent"/>
          <w:rFonts w:cstheme="minorHAnsi"/>
        </w:rPr>
        <w:t xml:space="preserve">Leben </w:t>
      </w:r>
      <w:r w:rsidR="008B74ED" w:rsidRPr="00CE57A8">
        <w:rPr>
          <w:rStyle w:val="markedcontent"/>
          <w:rFonts w:cstheme="minorHAnsi"/>
        </w:rPr>
        <w:t xml:space="preserve">eines Kindes </w:t>
      </w:r>
      <w:r w:rsidR="004870D9" w:rsidRPr="00CE57A8">
        <w:rPr>
          <w:rStyle w:val="markedcontent"/>
          <w:rFonts w:cstheme="minorHAnsi"/>
        </w:rPr>
        <w:t>sind entscheidend für die</w:t>
      </w:r>
      <w:r w:rsidR="00F14E8F" w:rsidRPr="00CE57A8">
        <w:rPr>
          <w:rStyle w:val="markedcontent"/>
          <w:rFonts w:cstheme="minorHAnsi"/>
        </w:rPr>
        <w:t xml:space="preserve"> </w:t>
      </w:r>
      <w:r w:rsidR="008B74ED" w:rsidRPr="00CE57A8">
        <w:rPr>
          <w:rStyle w:val="markedcontent"/>
          <w:rFonts w:cstheme="minorHAnsi"/>
        </w:rPr>
        <w:t xml:space="preserve">weitere </w:t>
      </w:r>
      <w:r w:rsidR="00F14E8F" w:rsidRPr="00CE57A8">
        <w:rPr>
          <w:rStyle w:val="markedcontent"/>
          <w:rFonts w:cstheme="minorHAnsi"/>
        </w:rPr>
        <w:t>Entwicklung</w:t>
      </w:r>
      <w:r w:rsidR="006D7DF2">
        <w:rPr>
          <w:rStyle w:val="markedcontent"/>
          <w:rFonts w:cstheme="minorHAnsi"/>
        </w:rPr>
        <w:t xml:space="preserve"> im Leben.</w:t>
      </w:r>
    </w:p>
    <w:p w:rsidR="00AE6EAF" w:rsidRPr="00CE57A8" w:rsidRDefault="004870D9" w:rsidP="00C6039A">
      <w:pPr>
        <w:ind w:left="0" w:firstLine="0"/>
        <w:jc w:val="both"/>
        <w:rPr>
          <w:rFonts w:cstheme="minorHAnsi"/>
        </w:rPr>
      </w:pPr>
      <w:r w:rsidRPr="00CE57A8">
        <w:rPr>
          <w:rFonts w:cstheme="minorHAnsi"/>
        </w:rPr>
        <w:t xml:space="preserve">Kinder, Eltern und Jugendliche </w:t>
      </w:r>
      <w:r w:rsidR="00C6039A">
        <w:rPr>
          <w:rFonts w:cstheme="minorHAnsi"/>
        </w:rPr>
        <w:t xml:space="preserve">müssen </w:t>
      </w:r>
      <w:r w:rsidRPr="00CE57A8">
        <w:rPr>
          <w:rFonts w:cstheme="minorHAnsi"/>
        </w:rPr>
        <w:t>di</w:t>
      </w:r>
      <w:r w:rsidR="00C6039A">
        <w:rPr>
          <w:rFonts w:cstheme="minorHAnsi"/>
        </w:rPr>
        <w:t xml:space="preserve">e </w:t>
      </w:r>
      <w:r w:rsidRPr="00CE57A8">
        <w:rPr>
          <w:rFonts w:cstheme="minorHAnsi"/>
        </w:rPr>
        <w:t xml:space="preserve">größtmögliche </w:t>
      </w:r>
      <w:r w:rsidR="008B74ED" w:rsidRPr="00CE57A8">
        <w:rPr>
          <w:rFonts w:cstheme="minorHAnsi"/>
        </w:rPr>
        <w:t>U</w:t>
      </w:r>
      <w:r w:rsidRPr="00CE57A8">
        <w:rPr>
          <w:rFonts w:cstheme="minorHAnsi"/>
        </w:rPr>
        <w:t xml:space="preserve">nterstützung bekommen, wenn Hilfe benötigt wird. </w:t>
      </w:r>
      <w:r w:rsidR="00AE6EAF" w:rsidRPr="00CE57A8">
        <w:rPr>
          <w:rStyle w:val="markedcontent"/>
          <w:rFonts w:cstheme="minorHAnsi"/>
        </w:rPr>
        <w:t>Kinder sollen in ihrer</w:t>
      </w:r>
      <w:r w:rsidR="00C6039A">
        <w:rPr>
          <w:rStyle w:val="markedcontent"/>
          <w:rFonts w:cstheme="minorHAnsi"/>
        </w:rPr>
        <w:t xml:space="preserve"> </w:t>
      </w:r>
      <w:r w:rsidR="00AE6EAF" w:rsidRPr="00CE57A8">
        <w:rPr>
          <w:rStyle w:val="markedcontent"/>
          <w:rFonts w:cstheme="minorHAnsi"/>
        </w:rPr>
        <w:t>Entwicklung bedarfsgerecht gefördert, soziale Belastungen im familiären Umfeld reduziert und die Chancen auf Teilhabe erhöht werden.</w:t>
      </w:r>
    </w:p>
    <w:p w:rsidR="004870D9" w:rsidRPr="00DB4353" w:rsidRDefault="004870D9" w:rsidP="00DF38E6">
      <w:pPr>
        <w:ind w:left="0" w:firstLine="0"/>
        <w:jc w:val="both"/>
        <w:rPr>
          <w:rFonts w:cstheme="minorHAnsi"/>
        </w:rPr>
      </w:pPr>
    </w:p>
    <w:p w:rsidR="00887735" w:rsidRPr="00DB4353" w:rsidRDefault="00887735" w:rsidP="00DF38E6">
      <w:pPr>
        <w:ind w:left="0" w:firstLine="0"/>
        <w:rPr>
          <w:rFonts w:cstheme="minorHAnsi"/>
          <w:b/>
        </w:rPr>
      </w:pPr>
      <w:r w:rsidRPr="00DB4353">
        <w:rPr>
          <w:rFonts w:cstheme="minorHAnsi"/>
          <w:b/>
        </w:rPr>
        <w:t>Mehr Kitaplätze in den Kommunen</w:t>
      </w:r>
    </w:p>
    <w:p w:rsidR="00CE57A8" w:rsidRDefault="008B74ED" w:rsidP="00CE57A8">
      <w:pPr>
        <w:ind w:left="0" w:firstLine="0"/>
        <w:rPr>
          <w:rFonts w:cstheme="minorHAnsi"/>
        </w:rPr>
      </w:pPr>
      <w:r w:rsidRPr="00DB4353">
        <w:rPr>
          <w:rFonts w:cstheme="minorHAnsi"/>
        </w:rPr>
        <w:t>Ein zentrales Anliegen war</w:t>
      </w:r>
      <w:r w:rsidR="00CF4CCE">
        <w:rPr>
          <w:rFonts w:cstheme="minorHAnsi"/>
        </w:rPr>
        <w:t xml:space="preserve"> und ist</w:t>
      </w:r>
      <w:r w:rsidR="00DF38E6" w:rsidRPr="00DB4353">
        <w:rPr>
          <w:rFonts w:cstheme="minorHAnsi"/>
        </w:rPr>
        <w:t xml:space="preserve">, </w:t>
      </w:r>
      <w:r w:rsidRPr="00DB4353">
        <w:rPr>
          <w:rFonts w:cstheme="minorHAnsi"/>
        </w:rPr>
        <w:t xml:space="preserve">die </w:t>
      </w:r>
      <w:r w:rsidR="00426D00">
        <w:rPr>
          <w:rFonts w:cstheme="minorHAnsi"/>
        </w:rPr>
        <w:t>Regionsk</w:t>
      </w:r>
      <w:r w:rsidRPr="00DB4353">
        <w:rPr>
          <w:rFonts w:cstheme="minorHAnsi"/>
        </w:rPr>
        <w:t xml:space="preserve">ommunen darin zu unterstützen, </w:t>
      </w:r>
      <w:r w:rsidR="00AE6EAF" w:rsidRPr="00DB4353">
        <w:rPr>
          <w:rFonts w:cstheme="minorHAnsi"/>
        </w:rPr>
        <w:t xml:space="preserve">ausreichend </w:t>
      </w:r>
      <w:r w:rsidR="00887735" w:rsidRPr="00DB4353">
        <w:rPr>
          <w:rFonts w:cstheme="minorHAnsi"/>
        </w:rPr>
        <w:t>genug</w:t>
      </w:r>
      <w:r w:rsidR="00DB4353">
        <w:rPr>
          <w:rFonts w:cstheme="minorHAnsi"/>
        </w:rPr>
        <w:t xml:space="preserve"> </w:t>
      </w:r>
    </w:p>
    <w:p w:rsidR="00F14E8F" w:rsidRPr="00DB4353" w:rsidRDefault="00887735" w:rsidP="00AE6EAF">
      <w:pPr>
        <w:ind w:left="0" w:firstLine="0"/>
        <w:rPr>
          <w:rFonts w:cstheme="minorHAnsi"/>
          <w:sz w:val="20"/>
          <w:szCs w:val="20"/>
        </w:rPr>
      </w:pPr>
      <w:r w:rsidRPr="00DB4353">
        <w:rPr>
          <w:rFonts w:cstheme="minorHAnsi"/>
        </w:rPr>
        <w:t xml:space="preserve">Kindergartenplätze </w:t>
      </w:r>
      <w:r w:rsidR="00AE6EAF" w:rsidRPr="00DB4353">
        <w:rPr>
          <w:rFonts w:cstheme="minorHAnsi"/>
        </w:rPr>
        <w:t>zu schaffen</w:t>
      </w:r>
      <w:r w:rsidRPr="00DB4353">
        <w:rPr>
          <w:rFonts w:cstheme="minorHAnsi"/>
        </w:rPr>
        <w:t>.</w:t>
      </w:r>
      <w:r w:rsidR="00CE57A8">
        <w:rPr>
          <w:rFonts w:cstheme="minorHAnsi"/>
        </w:rPr>
        <w:t xml:space="preserve"> </w:t>
      </w:r>
      <w:r w:rsidR="00DF38E6" w:rsidRPr="00DB4353">
        <w:rPr>
          <w:rFonts w:cstheme="minorHAnsi"/>
        </w:rPr>
        <w:t xml:space="preserve">Angesichts des hohen Bedarfs haben wir die </w:t>
      </w:r>
      <w:r w:rsidRPr="00DB4353">
        <w:rPr>
          <w:rFonts w:cstheme="minorHAnsi"/>
        </w:rPr>
        <w:t xml:space="preserve">Baukostenförderung verdoppelt: </w:t>
      </w:r>
      <w:r w:rsidR="00DF38E6" w:rsidRPr="00DB4353">
        <w:rPr>
          <w:rFonts w:cstheme="minorHAnsi"/>
        </w:rPr>
        <w:t>D</w:t>
      </w:r>
      <w:r w:rsidRPr="00DB4353">
        <w:rPr>
          <w:rFonts w:cstheme="minorHAnsi"/>
        </w:rPr>
        <w:t xml:space="preserve">er </w:t>
      </w:r>
      <w:r w:rsidR="000D0353">
        <w:rPr>
          <w:rFonts w:cstheme="minorHAnsi"/>
        </w:rPr>
        <w:t>Z</w:t>
      </w:r>
      <w:r w:rsidR="000D0353" w:rsidRPr="00DB4353">
        <w:rPr>
          <w:rFonts w:cstheme="minorHAnsi"/>
        </w:rPr>
        <w:t xml:space="preserve">uschuss </w:t>
      </w:r>
      <w:r w:rsidRPr="00DB4353">
        <w:rPr>
          <w:rFonts w:cstheme="minorHAnsi"/>
        </w:rPr>
        <w:t xml:space="preserve">für Ü3-Plätze </w:t>
      </w:r>
      <w:r w:rsidR="00DF38E6" w:rsidRPr="00DB4353">
        <w:rPr>
          <w:rFonts w:cstheme="minorHAnsi"/>
        </w:rPr>
        <w:t xml:space="preserve">wurde </w:t>
      </w:r>
      <w:r w:rsidRPr="00DB4353">
        <w:rPr>
          <w:rFonts w:cstheme="minorHAnsi"/>
        </w:rPr>
        <w:t xml:space="preserve">auf </w:t>
      </w:r>
      <w:r w:rsidR="00DF38E6" w:rsidRPr="00DB4353">
        <w:rPr>
          <w:rFonts w:cstheme="minorHAnsi"/>
        </w:rPr>
        <w:t xml:space="preserve">bis zu </w:t>
      </w:r>
      <w:r w:rsidRPr="00DB4353">
        <w:rPr>
          <w:rFonts w:cstheme="minorHAnsi"/>
        </w:rPr>
        <w:t>10.000</w:t>
      </w:r>
      <w:r w:rsidR="00DF38E6" w:rsidRPr="00DB4353">
        <w:rPr>
          <w:rFonts w:cstheme="minorHAnsi"/>
        </w:rPr>
        <w:t xml:space="preserve"> </w:t>
      </w:r>
      <w:r w:rsidRPr="00DB4353">
        <w:rPr>
          <w:rFonts w:cstheme="minorHAnsi"/>
        </w:rPr>
        <w:t xml:space="preserve">€ </w:t>
      </w:r>
      <w:r w:rsidR="00645B20">
        <w:rPr>
          <w:rFonts w:cstheme="minorHAnsi"/>
        </w:rPr>
        <w:t xml:space="preserve">pro Platz </w:t>
      </w:r>
      <w:r w:rsidR="00DF38E6" w:rsidRPr="00DB4353">
        <w:rPr>
          <w:rFonts w:cstheme="minorHAnsi"/>
        </w:rPr>
        <w:t>angehoben</w:t>
      </w:r>
      <w:r w:rsidRPr="00DB4353">
        <w:rPr>
          <w:rFonts w:cstheme="minorHAnsi"/>
        </w:rPr>
        <w:t xml:space="preserve">. </w:t>
      </w:r>
      <w:r w:rsidR="004E2142">
        <w:rPr>
          <w:rFonts w:cstheme="minorHAnsi"/>
        </w:rPr>
        <w:t xml:space="preserve">Auch bei der Beschaffung von </w:t>
      </w:r>
      <w:r w:rsidR="00AE6EAF" w:rsidRPr="00DB4353">
        <w:rPr>
          <w:rFonts w:cstheme="minorHAnsi"/>
        </w:rPr>
        <w:t xml:space="preserve">Containermodulen </w:t>
      </w:r>
      <w:r w:rsidR="004E2142">
        <w:rPr>
          <w:rFonts w:cstheme="minorHAnsi"/>
        </w:rPr>
        <w:t>haben wir kurzfristig reagiert und diese bezuschusst.</w:t>
      </w:r>
      <w:r w:rsidR="00AE6EAF" w:rsidRPr="00DB4353">
        <w:rPr>
          <w:rFonts w:cstheme="minorHAnsi"/>
        </w:rPr>
        <w:t xml:space="preserve"> </w:t>
      </w:r>
      <w:r w:rsidR="004E2142">
        <w:rPr>
          <w:rFonts w:cstheme="minorHAnsi"/>
        </w:rPr>
        <w:t>Die</w:t>
      </w:r>
      <w:r w:rsidR="002B65BA" w:rsidRPr="00DB4353">
        <w:rPr>
          <w:rFonts w:cstheme="minorHAnsi"/>
        </w:rPr>
        <w:t xml:space="preserve"> </w:t>
      </w:r>
      <w:r w:rsidR="000A1D51">
        <w:rPr>
          <w:rFonts w:cstheme="minorHAnsi"/>
        </w:rPr>
        <w:t xml:space="preserve">von uns 2015 auf den Weg gebrachten </w:t>
      </w:r>
      <w:r w:rsidR="002B65BA" w:rsidRPr="00DB4353">
        <w:rPr>
          <w:rFonts w:cstheme="minorHAnsi"/>
        </w:rPr>
        <w:t>Förder</w:t>
      </w:r>
      <w:r w:rsidR="00AE6EAF" w:rsidRPr="00DB4353">
        <w:rPr>
          <w:rFonts w:cstheme="minorHAnsi"/>
        </w:rPr>
        <w:t>r</w:t>
      </w:r>
      <w:r w:rsidR="002B65BA" w:rsidRPr="00DB4353">
        <w:rPr>
          <w:rFonts w:cstheme="minorHAnsi"/>
        </w:rPr>
        <w:t xml:space="preserve">ichtlinien </w:t>
      </w:r>
      <w:r w:rsidR="004E2142">
        <w:rPr>
          <w:rFonts w:cstheme="minorHAnsi"/>
        </w:rPr>
        <w:t>für</w:t>
      </w:r>
      <w:r w:rsidR="002B65BA" w:rsidRPr="00DB4353">
        <w:rPr>
          <w:rFonts w:cstheme="minorHAnsi"/>
        </w:rPr>
        <w:t xml:space="preserve"> </w:t>
      </w:r>
      <w:r w:rsidR="00DF38E6" w:rsidRPr="00DB4353">
        <w:rPr>
          <w:rFonts w:cstheme="minorHAnsi"/>
        </w:rPr>
        <w:t>qualitätsverbessernde</w:t>
      </w:r>
      <w:r w:rsidR="00032C5C">
        <w:rPr>
          <w:rFonts w:cstheme="minorHAnsi"/>
        </w:rPr>
        <w:t xml:space="preserve"> </w:t>
      </w:r>
      <w:r w:rsidR="002B65BA" w:rsidRPr="00DB4353">
        <w:rPr>
          <w:rFonts w:cstheme="minorHAnsi"/>
        </w:rPr>
        <w:t xml:space="preserve">Maßnahmen </w:t>
      </w:r>
      <w:r w:rsidR="004E2142">
        <w:rPr>
          <w:rFonts w:cstheme="minorHAnsi"/>
        </w:rPr>
        <w:t xml:space="preserve">in </w:t>
      </w:r>
      <w:proofErr w:type="spellStart"/>
      <w:r w:rsidR="004E2142">
        <w:rPr>
          <w:rFonts w:cstheme="minorHAnsi"/>
        </w:rPr>
        <w:t>KiTas</w:t>
      </w:r>
      <w:proofErr w:type="spellEnd"/>
      <w:r w:rsidR="004E2142">
        <w:rPr>
          <w:rFonts w:cstheme="minorHAnsi"/>
        </w:rPr>
        <w:t xml:space="preserve"> sind </w:t>
      </w:r>
      <w:r w:rsidR="000A1D51">
        <w:rPr>
          <w:rFonts w:cstheme="minorHAnsi"/>
        </w:rPr>
        <w:t xml:space="preserve">jetzt noch einmal </w:t>
      </w:r>
      <w:r w:rsidR="00DF38E6" w:rsidRPr="00DB4353">
        <w:rPr>
          <w:rFonts w:cstheme="minorHAnsi"/>
        </w:rPr>
        <w:t>ergänzt worden.</w:t>
      </w:r>
      <w:r w:rsidR="00AE6EAF" w:rsidRPr="00DB4353">
        <w:rPr>
          <w:rFonts w:cstheme="minorHAnsi"/>
        </w:rPr>
        <w:t xml:space="preserve">: </w:t>
      </w:r>
      <w:r w:rsidR="00032C5C">
        <w:rPr>
          <w:rFonts w:cstheme="minorHAnsi"/>
        </w:rPr>
        <w:t>I</w:t>
      </w:r>
      <w:r w:rsidR="00DF38E6" w:rsidRPr="00DB4353">
        <w:rPr>
          <w:rFonts w:cstheme="minorHAnsi"/>
        </w:rPr>
        <w:t xml:space="preserve">nnovative zeitgemäße </w:t>
      </w:r>
      <w:r w:rsidR="002B65BA" w:rsidRPr="00DB4353">
        <w:rPr>
          <w:rFonts w:cstheme="minorHAnsi"/>
        </w:rPr>
        <w:t xml:space="preserve">pädagogische Arbeit </w:t>
      </w:r>
      <w:r w:rsidR="00032C5C">
        <w:rPr>
          <w:rFonts w:cstheme="minorHAnsi"/>
        </w:rPr>
        <w:t xml:space="preserve">soll stärker </w:t>
      </w:r>
      <w:r w:rsidR="00DF38E6" w:rsidRPr="00DB4353">
        <w:rPr>
          <w:rFonts w:cstheme="minorHAnsi"/>
        </w:rPr>
        <w:t xml:space="preserve">unterstützt und </w:t>
      </w:r>
      <w:r w:rsidR="002B65BA" w:rsidRPr="00DB4353">
        <w:rPr>
          <w:rFonts w:cstheme="minorHAnsi"/>
        </w:rPr>
        <w:t xml:space="preserve">die </w:t>
      </w:r>
      <w:r w:rsidR="00032C5C">
        <w:rPr>
          <w:rFonts w:cstheme="minorHAnsi"/>
        </w:rPr>
        <w:t xml:space="preserve">finanzielle Förderung der </w:t>
      </w:r>
      <w:r w:rsidR="002B65BA" w:rsidRPr="00DB4353">
        <w:rPr>
          <w:rFonts w:cstheme="minorHAnsi"/>
        </w:rPr>
        <w:t xml:space="preserve">Einrichtung von lernanregenden Lernumgebungen </w:t>
      </w:r>
      <w:r w:rsidR="00032C5C">
        <w:rPr>
          <w:rFonts w:cstheme="minorHAnsi"/>
        </w:rPr>
        <w:t>ausgeweitet werden</w:t>
      </w:r>
      <w:r w:rsidR="002B65BA" w:rsidRPr="00DB4353">
        <w:rPr>
          <w:rFonts w:cstheme="minorHAnsi"/>
        </w:rPr>
        <w:t xml:space="preserve">. </w:t>
      </w:r>
      <w:r w:rsidR="00DF38E6" w:rsidRPr="00DB4353">
        <w:rPr>
          <w:rFonts w:cstheme="minorHAnsi"/>
        </w:rPr>
        <w:t xml:space="preserve">Hierzu gehört </w:t>
      </w:r>
      <w:r w:rsidR="000A1D51">
        <w:rPr>
          <w:rFonts w:cstheme="minorHAnsi"/>
        </w:rPr>
        <w:t>neben der</w:t>
      </w:r>
      <w:r w:rsidR="00032C5C">
        <w:rPr>
          <w:rFonts w:cstheme="minorHAnsi"/>
        </w:rPr>
        <w:t xml:space="preserve"> Optimierung</w:t>
      </w:r>
      <w:r w:rsidR="00032C5C" w:rsidRPr="00DB4353">
        <w:rPr>
          <w:rFonts w:cstheme="minorHAnsi"/>
        </w:rPr>
        <w:t xml:space="preserve"> </w:t>
      </w:r>
      <w:r w:rsidR="002B65BA" w:rsidRPr="00DB4353">
        <w:rPr>
          <w:rFonts w:cstheme="minorHAnsi"/>
        </w:rPr>
        <w:t>der räumlichen Bedingungen</w:t>
      </w:r>
      <w:r w:rsidR="000A1D51">
        <w:rPr>
          <w:rFonts w:cstheme="minorHAnsi"/>
        </w:rPr>
        <w:t xml:space="preserve"> nun</w:t>
      </w:r>
      <w:r w:rsidR="00DF38E6" w:rsidRPr="00DB4353">
        <w:rPr>
          <w:rFonts w:cstheme="minorHAnsi"/>
        </w:rPr>
        <w:t xml:space="preserve"> </w:t>
      </w:r>
      <w:r w:rsidR="00032C5C">
        <w:rPr>
          <w:rFonts w:cstheme="minorHAnsi"/>
        </w:rPr>
        <w:t>auch die</w:t>
      </w:r>
      <w:r w:rsidR="002B65BA" w:rsidRPr="00DB4353">
        <w:rPr>
          <w:rFonts w:cstheme="minorHAnsi"/>
        </w:rPr>
        <w:t xml:space="preserve"> Anschaffung von Tablets</w:t>
      </w:r>
      <w:r w:rsidR="000A1D51">
        <w:rPr>
          <w:rFonts w:cstheme="minorHAnsi"/>
        </w:rPr>
        <w:t xml:space="preserve"> bei entsprechenden Konzepten</w:t>
      </w:r>
      <w:r w:rsidR="00F14E8F" w:rsidRPr="00DB4353">
        <w:rPr>
          <w:rStyle w:val="markedcontent"/>
          <w:rFonts w:cstheme="minorHAnsi"/>
          <w:sz w:val="20"/>
          <w:szCs w:val="20"/>
        </w:rPr>
        <w:t xml:space="preserve">. </w:t>
      </w:r>
    </w:p>
    <w:p w:rsidR="004870D9" w:rsidRPr="00DB4353" w:rsidRDefault="004870D9">
      <w:pPr>
        <w:rPr>
          <w:rFonts w:cstheme="minorHAnsi"/>
          <w:b/>
        </w:rPr>
      </w:pPr>
    </w:p>
    <w:p w:rsidR="00CC378D" w:rsidRPr="00DB4353" w:rsidRDefault="00CC378D" w:rsidP="00DB4353">
      <w:pPr>
        <w:ind w:left="0" w:firstLine="0"/>
        <w:rPr>
          <w:rFonts w:cstheme="minorHAnsi"/>
          <w:b/>
        </w:rPr>
      </w:pPr>
      <w:r w:rsidRPr="00DB4353">
        <w:rPr>
          <w:rFonts w:cstheme="minorHAnsi"/>
          <w:b/>
        </w:rPr>
        <w:t>Kinder mit Förderbedarf nicht allein lassen!</w:t>
      </w:r>
    </w:p>
    <w:p w:rsidR="008A544A" w:rsidRPr="008A544A" w:rsidRDefault="008A544A" w:rsidP="008A544A">
      <w:pPr>
        <w:rPr>
          <w:rFonts w:cstheme="minorHAnsi"/>
        </w:rPr>
      </w:pPr>
      <w:r w:rsidRPr="008A544A">
        <w:rPr>
          <w:rFonts w:cstheme="minorHAnsi"/>
        </w:rPr>
        <w:t>Förderbedarfe sollen nicht erst bei den Schuleingangsuntersuchungen erkannt, sondern</w:t>
      </w:r>
    </w:p>
    <w:p w:rsidR="008A544A" w:rsidRPr="008A544A" w:rsidRDefault="008A544A" w:rsidP="008A544A">
      <w:pPr>
        <w:rPr>
          <w:rFonts w:cstheme="minorHAnsi"/>
        </w:rPr>
      </w:pPr>
      <w:r w:rsidRPr="008A544A">
        <w:rPr>
          <w:rFonts w:cstheme="minorHAnsi"/>
        </w:rPr>
        <w:t xml:space="preserve">möglichst vorher, damit frühzeitig zielgerichtet gegengesteuert werden kann. </w:t>
      </w:r>
    </w:p>
    <w:p w:rsidR="002F478C" w:rsidRPr="00DB4353" w:rsidRDefault="00AA2B11" w:rsidP="000A1D51">
      <w:pPr>
        <w:ind w:left="357" w:firstLine="0"/>
        <w:rPr>
          <w:rFonts w:cstheme="minorHAnsi"/>
        </w:rPr>
      </w:pPr>
      <w:r w:rsidRPr="00DB4353">
        <w:rPr>
          <w:rFonts w:cstheme="minorHAnsi"/>
          <w:b/>
        </w:rPr>
        <w:t>Stellen für die Sprachförderung aufgestockt</w:t>
      </w:r>
      <w:r w:rsidR="002F478C" w:rsidRPr="00DB4353">
        <w:rPr>
          <w:rFonts w:cstheme="minorHAnsi"/>
          <w:b/>
        </w:rPr>
        <w:t>:</w:t>
      </w:r>
      <w:r w:rsidR="002F478C" w:rsidRPr="00DB4353">
        <w:rPr>
          <w:rFonts w:cstheme="minorHAnsi"/>
        </w:rPr>
        <w:t xml:space="preserve"> </w:t>
      </w:r>
      <w:r w:rsidR="00B40281" w:rsidRPr="00DB4353">
        <w:rPr>
          <w:rFonts w:cstheme="minorHAnsi"/>
        </w:rPr>
        <w:t>Auf unsere Initiative sind</w:t>
      </w:r>
      <w:r w:rsidR="002F478C" w:rsidRPr="00DB4353">
        <w:rPr>
          <w:rFonts w:cstheme="minorHAnsi"/>
        </w:rPr>
        <w:t xml:space="preserve"> weitere Stellen geschaffen </w:t>
      </w:r>
      <w:r w:rsidRPr="00DB4353">
        <w:rPr>
          <w:rFonts w:cstheme="minorHAnsi"/>
        </w:rPr>
        <w:t>worden</w:t>
      </w:r>
      <w:r w:rsidR="00887735" w:rsidRPr="00DB4353">
        <w:rPr>
          <w:rFonts w:cstheme="minorHAnsi"/>
        </w:rPr>
        <w:t>. Die Mittel für dezentrale Sprachförderkräfte haben wir verdoppelt.</w:t>
      </w:r>
    </w:p>
    <w:p w:rsidR="00DB4353" w:rsidRPr="00DB4353" w:rsidRDefault="006478EB" w:rsidP="00DB4353">
      <w:pPr>
        <w:rPr>
          <w:rFonts w:cstheme="minorHAnsi"/>
        </w:rPr>
      </w:pPr>
      <w:r w:rsidRPr="00DB4353">
        <w:rPr>
          <w:rFonts w:cstheme="minorHAnsi"/>
          <w:b/>
        </w:rPr>
        <w:t xml:space="preserve">Frühe Hilfen </w:t>
      </w:r>
      <w:r w:rsidR="00B40281" w:rsidRPr="00DB4353">
        <w:rPr>
          <w:rFonts w:cstheme="minorHAnsi"/>
          <w:b/>
        </w:rPr>
        <w:t>stärken und junge</w:t>
      </w:r>
      <w:r w:rsidR="00315E57" w:rsidRPr="00DB4353">
        <w:rPr>
          <w:rFonts w:cstheme="minorHAnsi"/>
        </w:rPr>
        <w:t xml:space="preserve"> Eltern unterstützen</w:t>
      </w:r>
      <w:r w:rsidR="00B40281" w:rsidRPr="00DB4353">
        <w:rPr>
          <w:rFonts w:cstheme="minorHAnsi"/>
        </w:rPr>
        <w:t>:</w:t>
      </w:r>
      <w:r w:rsidR="00315E57" w:rsidRPr="00DB4353">
        <w:rPr>
          <w:rFonts w:cstheme="minorHAnsi"/>
        </w:rPr>
        <w:t xml:space="preserve"> Mit </w:t>
      </w:r>
      <w:r w:rsidR="00B40281" w:rsidRPr="00DB4353">
        <w:rPr>
          <w:rFonts w:cstheme="minorHAnsi"/>
        </w:rPr>
        <w:t xml:space="preserve">dem Projekt </w:t>
      </w:r>
      <w:r w:rsidRPr="00DB4353">
        <w:rPr>
          <w:rFonts w:cstheme="minorHAnsi"/>
        </w:rPr>
        <w:t>„Bin Da! – Gemeinsam</w:t>
      </w:r>
    </w:p>
    <w:p w:rsidR="00DB4353" w:rsidRPr="00DB4353" w:rsidRDefault="006478EB" w:rsidP="00DB4353">
      <w:pPr>
        <w:rPr>
          <w:rFonts w:cstheme="minorHAnsi"/>
        </w:rPr>
      </w:pPr>
      <w:r w:rsidRPr="00DB4353">
        <w:rPr>
          <w:rFonts w:cstheme="minorHAnsi"/>
        </w:rPr>
        <w:t xml:space="preserve">durch das erste Lebensjahr“ haben wir ein </w:t>
      </w:r>
      <w:r w:rsidR="00315E57" w:rsidRPr="00DB4353">
        <w:rPr>
          <w:rFonts w:cstheme="minorHAnsi"/>
        </w:rPr>
        <w:t>Hausb</w:t>
      </w:r>
      <w:r w:rsidRPr="00DB4353">
        <w:rPr>
          <w:rFonts w:cstheme="minorHAnsi"/>
        </w:rPr>
        <w:t xml:space="preserve">esuchsprogramm </w:t>
      </w:r>
      <w:r w:rsidR="009A36E6" w:rsidRPr="00DB4353">
        <w:rPr>
          <w:rFonts w:cstheme="minorHAnsi"/>
        </w:rPr>
        <w:t>für</w:t>
      </w:r>
      <w:r w:rsidR="00DB4353" w:rsidRPr="00DB4353">
        <w:rPr>
          <w:rFonts w:cstheme="minorHAnsi"/>
        </w:rPr>
        <w:t xml:space="preserve"> </w:t>
      </w:r>
      <w:r w:rsidR="000C2217">
        <w:rPr>
          <w:rFonts w:cstheme="minorHAnsi"/>
        </w:rPr>
        <w:t xml:space="preserve">junge </w:t>
      </w:r>
      <w:r w:rsidR="009A36E6" w:rsidRPr="00DB4353">
        <w:rPr>
          <w:rFonts w:cstheme="minorHAnsi"/>
        </w:rPr>
        <w:t>Eltern</w:t>
      </w:r>
    </w:p>
    <w:p w:rsidR="000C2217" w:rsidRDefault="009A36E6" w:rsidP="00DB4353">
      <w:pPr>
        <w:rPr>
          <w:rFonts w:cstheme="minorHAnsi"/>
        </w:rPr>
      </w:pPr>
      <w:r w:rsidRPr="00DB4353">
        <w:rPr>
          <w:rFonts w:cstheme="minorHAnsi"/>
        </w:rPr>
        <w:t xml:space="preserve">auf den Weg gebracht. </w:t>
      </w:r>
      <w:r w:rsidR="00315E57" w:rsidRPr="00DB4353">
        <w:rPr>
          <w:rFonts w:cstheme="minorHAnsi"/>
        </w:rPr>
        <w:t>Bis 2023 soll dieses Projekt auf alle 16 Kommunen</w:t>
      </w:r>
      <w:r w:rsidR="000C2217">
        <w:rPr>
          <w:rFonts w:cstheme="minorHAnsi"/>
        </w:rPr>
        <w:t xml:space="preserve">, für die die Region </w:t>
      </w:r>
    </w:p>
    <w:p w:rsidR="00887735" w:rsidRPr="00DB4353" w:rsidRDefault="000C2217" w:rsidP="00DB4353">
      <w:pPr>
        <w:rPr>
          <w:rFonts w:cstheme="minorHAnsi"/>
        </w:rPr>
      </w:pPr>
      <w:r>
        <w:rPr>
          <w:rFonts w:cstheme="minorHAnsi"/>
        </w:rPr>
        <w:t>zuständig ist,</w:t>
      </w:r>
      <w:r w:rsidR="00315E57" w:rsidRPr="00DB4353">
        <w:rPr>
          <w:rFonts w:cstheme="minorHAnsi"/>
        </w:rPr>
        <w:t xml:space="preserve"> erweitert werden</w:t>
      </w:r>
      <w:r w:rsidR="00401D8D" w:rsidRPr="00DB4353">
        <w:rPr>
          <w:rFonts w:cstheme="minorHAnsi"/>
        </w:rPr>
        <w:t>.</w:t>
      </w:r>
    </w:p>
    <w:p w:rsidR="00924E20" w:rsidRPr="00DB4353" w:rsidRDefault="001E5C85" w:rsidP="00DB4353">
      <w:pPr>
        <w:ind w:left="357" w:firstLine="0"/>
        <w:rPr>
          <w:rFonts w:cstheme="minorHAnsi"/>
        </w:rPr>
      </w:pPr>
      <w:r w:rsidRPr="00DB4353">
        <w:rPr>
          <w:rFonts w:cstheme="minorHAnsi"/>
          <w:b/>
        </w:rPr>
        <w:t xml:space="preserve">Mediensucht in den Fokus genommen: </w:t>
      </w:r>
      <w:r w:rsidRPr="00DB4353">
        <w:rPr>
          <w:rFonts w:cstheme="minorHAnsi"/>
        </w:rPr>
        <w:t xml:space="preserve">Neue Generationen stehen vor neuen Herausforderungen. Aus diesem Grund haben wir uns erfolgreich dafür eingesetzt, dass Projekte zur Bekämpfung von Mediensucht nun auch regulär durch die Region gefördert werden. </w:t>
      </w:r>
    </w:p>
    <w:p w:rsidR="00BC2A4D" w:rsidRPr="00DB4353" w:rsidRDefault="00BC2A4D" w:rsidP="00887735">
      <w:pPr>
        <w:ind w:left="0" w:firstLine="0"/>
        <w:rPr>
          <w:rFonts w:cstheme="minorHAnsi"/>
        </w:rPr>
      </w:pPr>
    </w:p>
    <w:p w:rsidR="00CC378D" w:rsidRPr="00DB4353" w:rsidRDefault="009575EF" w:rsidP="00887735">
      <w:pPr>
        <w:ind w:left="0" w:firstLine="0"/>
        <w:rPr>
          <w:rFonts w:cstheme="minorHAnsi"/>
          <w:b/>
        </w:rPr>
      </w:pPr>
      <w:r w:rsidRPr="00DB4353">
        <w:rPr>
          <w:rFonts w:cstheme="minorHAnsi"/>
          <w:b/>
        </w:rPr>
        <w:t>Neues Konzept für die Familien- und Erziehungsberatung</w:t>
      </w:r>
    </w:p>
    <w:p w:rsidR="00A92088" w:rsidRPr="00DB4353" w:rsidRDefault="00A92088" w:rsidP="00887735">
      <w:pPr>
        <w:ind w:left="0" w:firstLine="0"/>
        <w:rPr>
          <w:rFonts w:cstheme="minorHAnsi"/>
        </w:rPr>
      </w:pPr>
      <w:r w:rsidRPr="00DB4353">
        <w:rPr>
          <w:rFonts w:cstheme="minorHAnsi"/>
        </w:rPr>
        <w:t xml:space="preserve">Wir haben die Grundversorgung für alle 21 Kommunen flächendeckend verstärkt und halten für jede Kommune ein Angebot vor. Dabei wurde der Personalschlüssel um fast 50% aufgestockt und die Fachberatungsstellen in dem neuen Konzept berücksichtigt. Die jährlichen geplanten Mehrausgaben zwischen </w:t>
      </w:r>
      <w:r w:rsidR="004E2142">
        <w:rPr>
          <w:rFonts w:cstheme="minorHAnsi"/>
        </w:rPr>
        <w:t>bis zu</w:t>
      </w:r>
      <w:r w:rsidRPr="00DB4353">
        <w:rPr>
          <w:rFonts w:cstheme="minorHAnsi"/>
        </w:rPr>
        <w:t xml:space="preserve"> 900.000 Euro sind hier gut investiertes Geld für unsere Kinder und Jugendlichen.</w:t>
      </w:r>
    </w:p>
    <w:p w:rsidR="00A92088" w:rsidRPr="00DB4353" w:rsidRDefault="00A92088" w:rsidP="00887735">
      <w:pPr>
        <w:ind w:left="0" w:firstLine="0"/>
        <w:rPr>
          <w:rFonts w:cstheme="minorHAnsi"/>
          <w:b/>
        </w:rPr>
      </w:pPr>
    </w:p>
    <w:p w:rsidR="00CC378D" w:rsidRPr="00DB4353" w:rsidRDefault="00CC378D" w:rsidP="00887735">
      <w:pPr>
        <w:ind w:left="0" w:firstLine="0"/>
        <w:rPr>
          <w:rFonts w:cstheme="minorHAnsi"/>
          <w:b/>
        </w:rPr>
      </w:pPr>
      <w:r w:rsidRPr="00DB4353">
        <w:rPr>
          <w:rFonts w:cstheme="minorHAnsi"/>
          <w:b/>
        </w:rPr>
        <w:t xml:space="preserve">Kindesmissbrauch </w:t>
      </w:r>
      <w:r w:rsidR="002F478C" w:rsidRPr="00DB4353">
        <w:rPr>
          <w:rFonts w:cstheme="minorHAnsi"/>
          <w:b/>
        </w:rPr>
        <w:t>bekämpfen</w:t>
      </w:r>
      <w:r w:rsidR="00AA2B11" w:rsidRPr="00DB4353">
        <w:rPr>
          <w:rFonts w:cstheme="minorHAnsi"/>
          <w:b/>
        </w:rPr>
        <w:t xml:space="preserve"> </w:t>
      </w:r>
    </w:p>
    <w:p w:rsidR="00887735" w:rsidRPr="00DB4353" w:rsidRDefault="006B7257" w:rsidP="00B40281">
      <w:pPr>
        <w:ind w:left="0" w:firstLine="0"/>
        <w:jc w:val="both"/>
        <w:rPr>
          <w:rFonts w:cstheme="minorHAnsi"/>
          <w:color w:val="2E3436"/>
          <w:shd w:val="clear" w:color="auto" w:fill="FFFFFF"/>
        </w:rPr>
      </w:pPr>
      <w:r w:rsidRPr="00DB4353">
        <w:rPr>
          <w:rFonts w:cstheme="minorHAnsi"/>
          <w:color w:val="2E3436"/>
          <w:shd w:val="clear" w:color="auto" w:fill="FFFFFF"/>
        </w:rPr>
        <w:t>Viele Kinder</w:t>
      </w:r>
      <w:r w:rsidR="001A1478" w:rsidRPr="00DB4353">
        <w:rPr>
          <w:rFonts w:cstheme="minorHAnsi"/>
          <w:color w:val="2E3436"/>
          <w:shd w:val="clear" w:color="auto" w:fill="FFFFFF"/>
        </w:rPr>
        <w:t xml:space="preserve"> erleben sexualisierte Gewalt</w:t>
      </w:r>
      <w:r w:rsidR="003C09B1">
        <w:rPr>
          <w:rFonts w:cstheme="minorHAnsi"/>
          <w:color w:val="2E3436"/>
          <w:shd w:val="clear" w:color="auto" w:fill="FFFFFF"/>
        </w:rPr>
        <w:t>,</w:t>
      </w:r>
      <w:r w:rsidR="001A1478" w:rsidRPr="00DB4353">
        <w:rPr>
          <w:rFonts w:cstheme="minorHAnsi"/>
          <w:color w:val="2E3436"/>
          <w:shd w:val="clear" w:color="auto" w:fill="FFFFFF"/>
        </w:rPr>
        <w:t xml:space="preserve"> </w:t>
      </w:r>
      <w:r w:rsidR="00344881">
        <w:rPr>
          <w:rFonts w:cstheme="minorHAnsi"/>
          <w:color w:val="2E3436"/>
          <w:shd w:val="clear" w:color="auto" w:fill="FFFFFF"/>
        </w:rPr>
        <w:t xml:space="preserve">sie </w:t>
      </w:r>
      <w:r w:rsidR="00AA2B11" w:rsidRPr="00DB4353">
        <w:rPr>
          <w:rFonts w:cstheme="minorHAnsi"/>
          <w:color w:val="2E3436"/>
          <w:shd w:val="clear" w:color="auto" w:fill="FFFFFF"/>
        </w:rPr>
        <w:t xml:space="preserve">können sich nicht selbst schützen </w:t>
      </w:r>
    </w:p>
    <w:p w:rsidR="00AA2B11" w:rsidRPr="00DB4353" w:rsidRDefault="00AA2B11" w:rsidP="003C09B1">
      <w:pPr>
        <w:ind w:left="0" w:firstLine="0"/>
        <w:jc w:val="both"/>
        <w:rPr>
          <w:rFonts w:cstheme="minorHAnsi"/>
          <w:color w:val="2E3436"/>
          <w:shd w:val="clear" w:color="auto" w:fill="FFFFFF"/>
        </w:rPr>
      </w:pPr>
      <w:r w:rsidRPr="00DB4353">
        <w:rPr>
          <w:rFonts w:cstheme="minorHAnsi"/>
          <w:color w:val="2E3436"/>
          <w:shd w:val="clear" w:color="auto" w:fill="FFFFFF"/>
        </w:rPr>
        <w:t>und sind Mi</w:t>
      </w:r>
      <w:r w:rsidR="00924E20" w:rsidRPr="00DB4353">
        <w:rPr>
          <w:rFonts w:cstheme="minorHAnsi"/>
          <w:color w:val="2E3436"/>
          <w:shd w:val="clear" w:color="auto" w:fill="FFFFFF"/>
        </w:rPr>
        <w:t xml:space="preserve">ssbrauchsabsichten </w:t>
      </w:r>
      <w:r w:rsidR="006B7257" w:rsidRPr="00DB4353">
        <w:rPr>
          <w:rFonts w:cstheme="minorHAnsi"/>
          <w:color w:val="2E3436"/>
          <w:shd w:val="clear" w:color="auto" w:fill="FFFFFF"/>
        </w:rPr>
        <w:t>häufig</w:t>
      </w:r>
      <w:r w:rsidR="00924E20" w:rsidRPr="00DB4353">
        <w:rPr>
          <w:rFonts w:cstheme="minorHAnsi"/>
          <w:color w:val="2E3436"/>
          <w:shd w:val="clear" w:color="auto" w:fill="FFFFFF"/>
        </w:rPr>
        <w:t xml:space="preserve"> </w:t>
      </w:r>
      <w:r w:rsidRPr="00DB4353">
        <w:rPr>
          <w:rFonts w:cstheme="minorHAnsi"/>
          <w:color w:val="2E3436"/>
          <w:shd w:val="clear" w:color="auto" w:fill="FFFFFF"/>
        </w:rPr>
        <w:t xml:space="preserve">schutzlos ausgeliefert. </w:t>
      </w:r>
    </w:p>
    <w:p w:rsidR="003C09B1" w:rsidRDefault="003C09B1" w:rsidP="00344881">
      <w:pPr>
        <w:ind w:left="0" w:firstLine="0"/>
        <w:rPr>
          <w:rFonts w:cstheme="minorHAnsi"/>
        </w:rPr>
      </w:pPr>
      <w:r>
        <w:rPr>
          <w:rFonts w:cstheme="minorHAnsi"/>
        </w:rPr>
        <w:t>Die</w:t>
      </w:r>
      <w:r w:rsidRPr="00DB4353">
        <w:rPr>
          <w:rFonts w:cstheme="minorHAnsi"/>
          <w:b/>
        </w:rPr>
        <w:t xml:space="preserve"> </w:t>
      </w:r>
      <w:r w:rsidR="00AA2B11" w:rsidRPr="00DB4353">
        <w:rPr>
          <w:rFonts w:cstheme="minorHAnsi"/>
          <w:b/>
        </w:rPr>
        <w:t xml:space="preserve">Fachberatungsstellen </w:t>
      </w:r>
      <w:r>
        <w:rPr>
          <w:rFonts w:cstheme="minorHAnsi"/>
          <w:b/>
        </w:rPr>
        <w:t xml:space="preserve">in der Region </w:t>
      </w:r>
      <w:r w:rsidR="00DB4353" w:rsidRPr="00DB4353">
        <w:rPr>
          <w:rFonts w:cstheme="minorHAnsi"/>
          <w:b/>
        </w:rPr>
        <w:t xml:space="preserve">sind </w:t>
      </w:r>
      <w:r w:rsidR="00AA2B11" w:rsidRPr="00DB4353">
        <w:rPr>
          <w:rFonts w:cstheme="minorHAnsi"/>
        </w:rPr>
        <w:t>Anlaufpunkte für Opfer sexueller Gewalt</w:t>
      </w:r>
      <w:r w:rsidR="00887735" w:rsidRPr="00DB4353">
        <w:rPr>
          <w:rFonts w:cstheme="minorHAnsi"/>
        </w:rPr>
        <w:t xml:space="preserve">. </w:t>
      </w:r>
      <w:r>
        <w:rPr>
          <w:rFonts w:cstheme="minorHAnsi"/>
        </w:rPr>
        <w:t>Wir haben</w:t>
      </w:r>
    </w:p>
    <w:p w:rsidR="003C09B1" w:rsidRDefault="003C09B1" w:rsidP="003C09B1">
      <w:pPr>
        <w:pStyle w:val="Listenabsatz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diese </w:t>
      </w:r>
      <w:r w:rsidR="00887735" w:rsidRPr="003C09B1">
        <w:rPr>
          <w:rFonts w:cstheme="minorHAnsi"/>
        </w:rPr>
        <w:t xml:space="preserve">in die Regelförderung </w:t>
      </w:r>
      <w:r>
        <w:rPr>
          <w:rFonts w:cstheme="minorHAnsi"/>
        </w:rPr>
        <w:t>überführt</w:t>
      </w:r>
    </w:p>
    <w:p w:rsidR="003C09B1" w:rsidRDefault="003C09B1" w:rsidP="003C09B1">
      <w:pPr>
        <w:pStyle w:val="Listenabsatz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Stellen aufgestockt und 25% </w:t>
      </w:r>
      <w:r w:rsidR="000C2217">
        <w:rPr>
          <w:rFonts w:cstheme="minorHAnsi"/>
        </w:rPr>
        <w:t xml:space="preserve">der Arbeitszeit </w:t>
      </w:r>
      <w:r>
        <w:rPr>
          <w:rFonts w:cstheme="minorHAnsi"/>
        </w:rPr>
        <w:t>für präventive Maßnahmen vorgesehen.</w:t>
      </w:r>
    </w:p>
    <w:p w:rsidR="003C09B1" w:rsidRDefault="003C09B1" w:rsidP="003C09B1">
      <w:pPr>
        <w:ind w:left="0" w:firstLine="0"/>
        <w:rPr>
          <w:rFonts w:cstheme="minorHAnsi"/>
        </w:rPr>
      </w:pPr>
      <w:proofErr w:type="spellStart"/>
      <w:r w:rsidRPr="003C09B1">
        <w:rPr>
          <w:rFonts w:cstheme="minorHAnsi"/>
        </w:rPr>
        <w:t>KiTas</w:t>
      </w:r>
      <w:proofErr w:type="spellEnd"/>
      <w:r w:rsidRPr="003C09B1">
        <w:rPr>
          <w:rFonts w:cstheme="minorHAnsi"/>
        </w:rPr>
        <w:t>,</w:t>
      </w:r>
      <w:r>
        <w:rPr>
          <w:rFonts w:cstheme="minorHAnsi"/>
        </w:rPr>
        <w:t xml:space="preserve"> </w:t>
      </w:r>
      <w:r w:rsidRPr="003C09B1">
        <w:rPr>
          <w:rFonts w:cstheme="minorHAnsi"/>
        </w:rPr>
        <w:t xml:space="preserve">Grundschulen und Vereine sollen flächendeckend Angebote erhalten, um </w:t>
      </w:r>
      <w:r>
        <w:rPr>
          <w:rFonts w:cstheme="minorHAnsi"/>
        </w:rPr>
        <w:t>deren</w:t>
      </w:r>
      <w:r w:rsidRPr="003C09B1">
        <w:rPr>
          <w:rFonts w:cstheme="minorHAnsi"/>
        </w:rPr>
        <w:t xml:space="preserve"> </w:t>
      </w:r>
      <w:r>
        <w:rPr>
          <w:rFonts w:cstheme="minorHAnsi"/>
        </w:rPr>
        <w:t>Anliegen, Anzeichen von Kindesmissbrauch zu erkennen und zu handeln, Rechnung zu tragen</w:t>
      </w:r>
    </w:p>
    <w:p w:rsidR="00344881" w:rsidRDefault="00344881" w:rsidP="003B46F6">
      <w:pPr>
        <w:ind w:left="0" w:firstLine="0"/>
        <w:rPr>
          <w:rFonts w:cstheme="minorHAnsi"/>
          <w:b/>
        </w:rPr>
      </w:pPr>
    </w:p>
    <w:p w:rsidR="008A544A" w:rsidRDefault="008A544A" w:rsidP="003B46F6">
      <w:pPr>
        <w:ind w:left="0" w:firstLine="0"/>
        <w:rPr>
          <w:rFonts w:cstheme="minorHAnsi"/>
          <w:b/>
        </w:rPr>
      </w:pPr>
    </w:p>
    <w:p w:rsidR="008A544A" w:rsidRDefault="008A544A" w:rsidP="003B46F6">
      <w:pPr>
        <w:ind w:left="0" w:firstLine="0"/>
        <w:rPr>
          <w:rFonts w:cstheme="minorHAnsi"/>
          <w:b/>
        </w:rPr>
      </w:pPr>
    </w:p>
    <w:p w:rsidR="002F478C" w:rsidRPr="00DB4353" w:rsidRDefault="00033B74" w:rsidP="003B46F6">
      <w:pPr>
        <w:ind w:left="0" w:firstLine="0"/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Beteiligung von Jugendlichen an politischen Entscheidungen </w:t>
      </w:r>
      <w:r w:rsidR="002F478C" w:rsidRPr="00DB4353">
        <w:rPr>
          <w:rFonts w:cstheme="minorHAnsi"/>
          <w:b/>
        </w:rPr>
        <w:t xml:space="preserve">in der Region Hannover </w:t>
      </w:r>
    </w:p>
    <w:p w:rsidR="00AC0697" w:rsidRPr="00754067" w:rsidRDefault="00631EAB" w:rsidP="003B46F6">
      <w:pPr>
        <w:ind w:left="0" w:firstLine="0"/>
        <w:rPr>
          <w:rFonts w:cstheme="minorHAnsi"/>
        </w:rPr>
      </w:pPr>
      <w:r w:rsidRPr="008A544A">
        <w:rPr>
          <w:rFonts w:cstheme="minorHAnsi"/>
        </w:rPr>
        <w:t xml:space="preserve">Die Beteiligung von Jugendlichen ist </w:t>
      </w:r>
      <w:r w:rsidR="00401D8D" w:rsidRPr="008A544A">
        <w:rPr>
          <w:rFonts w:cstheme="minorHAnsi"/>
        </w:rPr>
        <w:t xml:space="preserve">ein unerlässlicher Baustein </w:t>
      </w:r>
      <w:r w:rsidR="00CE57A8" w:rsidRPr="008A544A">
        <w:rPr>
          <w:rFonts w:cstheme="minorHAnsi"/>
        </w:rPr>
        <w:t>zur</w:t>
      </w:r>
      <w:r w:rsidR="00401D8D" w:rsidRPr="008A544A">
        <w:rPr>
          <w:rFonts w:cstheme="minorHAnsi"/>
        </w:rPr>
        <w:t xml:space="preserve"> </w:t>
      </w:r>
      <w:r w:rsidR="00401D8D" w:rsidRPr="00754067">
        <w:rPr>
          <w:rFonts w:cstheme="minorHAnsi"/>
        </w:rPr>
        <w:t>Stabilisierung</w:t>
      </w:r>
      <w:r w:rsidR="00AC0697" w:rsidRPr="00754067">
        <w:rPr>
          <w:rFonts w:cstheme="minorHAnsi"/>
        </w:rPr>
        <w:t xml:space="preserve"> unserer </w:t>
      </w:r>
    </w:p>
    <w:p w:rsidR="00AC0697" w:rsidRPr="00DB4353" w:rsidRDefault="00AC0697" w:rsidP="003B46F6">
      <w:pPr>
        <w:ind w:left="0" w:firstLine="0"/>
        <w:rPr>
          <w:rFonts w:cstheme="minorHAnsi"/>
        </w:rPr>
      </w:pPr>
      <w:r w:rsidRPr="00754067">
        <w:rPr>
          <w:rFonts w:cstheme="minorHAnsi"/>
        </w:rPr>
        <w:t>Demokratie und</w:t>
      </w:r>
      <w:r w:rsidR="00631EAB" w:rsidRPr="00754067">
        <w:rPr>
          <w:rFonts w:cstheme="minorHAnsi"/>
        </w:rPr>
        <w:t xml:space="preserve"> Bereicherung für unser Gemeinwese</w:t>
      </w:r>
      <w:r w:rsidR="00631EAB" w:rsidRPr="008A544A">
        <w:rPr>
          <w:rFonts w:cstheme="minorHAnsi"/>
        </w:rPr>
        <w:t>n</w:t>
      </w:r>
      <w:r w:rsidR="00631EAB" w:rsidRPr="00DB4353">
        <w:rPr>
          <w:rFonts w:cstheme="minorHAnsi"/>
        </w:rPr>
        <w:t xml:space="preserve">. </w:t>
      </w:r>
      <w:r w:rsidR="00CE57A8">
        <w:rPr>
          <w:rFonts w:cstheme="minorHAnsi"/>
        </w:rPr>
        <w:t>Die</w:t>
      </w:r>
      <w:r w:rsidRPr="00DB4353">
        <w:rPr>
          <w:rFonts w:cstheme="minorHAnsi"/>
        </w:rPr>
        <w:t xml:space="preserve"> Frage, was wir tun können, um </w:t>
      </w:r>
    </w:p>
    <w:p w:rsidR="00AC0697" w:rsidRPr="00DB4353" w:rsidRDefault="00401D8D" w:rsidP="003B46F6">
      <w:pPr>
        <w:ind w:left="0" w:firstLine="0"/>
        <w:rPr>
          <w:rFonts w:cstheme="minorHAnsi"/>
        </w:rPr>
      </w:pPr>
      <w:r w:rsidRPr="00DB4353">
        <w:rPr>
          <w:rFonts w:cstheme="minorHAnsi"/>
        </w:rPr>
        <w:t>mehr junge Menschen zu motivieren, für ihre Interessen einzutreten</w:t>
      </w:r>
      <w:r w:rsidR="00AC0697" w:rsidRPr="00DB4353">
        <w:rPr>
          <w:rFonts w:cstheme="minorHAnsi"/>
        </w:rPr>
        <w:t xml:space="preserve">, haben wir intensiv </w:t>
      </w:r>
    </w:p>
    <w:p w:rsidR="00230CA3" w:rsidRPr="00DB4353" w:rsidRDefault="00AC0697" w:rsidP="003B46F6">
      <w:pPr>
        <w:ind w:left="0" w:firstLine="0"/>
        <w:rPr>
          <w:rFonts w:cstheme="minorHAnsi"/>
        </w:rPr>
      </w:pPr>
      <w:r w:rsidRPr="00DB4353">
        <w:rPr>
          <w:rFonts w:cstheme="minorHAnsi"/>
        </w:rPr>
        <w:t>diskutiert und einen</w:t>
      </w:r>
      <w:r w:rsidR="00631EAB" w:rsidRPr="00DB4353">
        <w:rPr>
          <w:rFonts w:cstheme="minorHAnsi"/>
        </w:rPr>
        <w:t xml:space="preserve"> Antrag auf die Eckpfeiler der künftigen Jugendbeteiligung </w:t>
      </w:r>
      <w:r w:rsidRPr="00DB4353">
        <w:rPr>
          <w:rFonts w:cstheme="minorHAnsi"/>
        </w:rPr>
        <w:t xml:space="preserve">in </w:t>
      </w:r>
      <w:r w:rsidR="00631EAB" w:rsidRPr="00DB4353">
        <w:rPr>
          <w:rFonts w:cstheme="minorHAnsi"/>
        </w:rPr>
        <w:t xml:space="preserve">der Region </w:t>
      </w:r>
    </w:p>
    <w:p w:rsidR="00AC0697" w:rsidRPr="00DB4353" w:rsidRDefault="00631EAB" w:rsidP="003B46F6">
      <w:pPr>
        <w:ind w:left="0" w:firstLine="0"/>
        <w:rPr>
          <w:rFonts w:cstheme="minorHAnsi"/>
        </w:rPr>
      </w:pPr>
      <w:r w:rsidRPr="00DB4353">
        <w:rPr>
          <w:rFonts w:cstheme="minorHAnsi"/>
        </w:rPr>
        <w:t xml:space="preserve">Hannover </w:t>
      </w:r>
      <w:r w:rsidR="00401D8D" w:rsidRPr="00DB4353">
        <w:rPr>
          <w:rFonts w:cstheme="minorHAnsi"/>
        </w:rPr>
        <w:t>auf den Weg gebracht.</w:t>
      </w:r>
      <w:r w:rsidRPr="00DB4353">
        <w:rPr>
          <w:rFonts w:cstheme="minorHAnsi"/>
        </w:rPr>
        <w:t xml:space="preserve"> </w:t>
      </w:r>
      <w:r w:rsidR="00032808" w:rsidRPr="00DB4353">
        <w:rPr>
          <w:rFonts w:cstheme="minorHAnsi"/>
        </w:rPr>
        <w:t xml:space="preserve">Besonders wichtig </w:t>
      </w:r>
      <w:r w:rsidR="00230CA3" w:rsidRPr="00DB4353">
        <w:rPr>
          <w:rFonts w:cstheme="minorHAnsi"/>
        </w:rPr>
        <w:t xml:space="preserve">für uns: </w:t>
      </w:r>
    </w:p>
    <w:p w:rsidR="00401D8D" w:rsidRPr="00DB4353" w:rsidRDefault="00032808" w:rsidP="003B46F6">
      <w:pPr>
        <w:ind w:left="0" w:firstLine="0"/>
        <w:rPr>
          <w:rFonts w:cstheme="minorHAnsi"/>
        </w:rPr>
      </w:pPr>
      <w:r w:rsidRPr="00DB4353">
        <w:rPr>
          <w:rFonts w:cstheme="minorHAnsi"/>
        </w:rPr>
        <w:t>Jugendliche dort ein</w:t>
      </w:r>
      <w:r w:rsidR="00CE57A8">
        <w:rPr>
          <w:rFonts w:cstheme="minorHAnsi"/>
        </w:rPr>
        <w:t>zu</w:t>
      </w:r>
      <w:r w:rsidRPr="00DB4353">
        <w:rPr>
          <w:rFonts w:cstheme="minorHAnsi"/>
        </w:rPr>
        <w:t xml:space="preserve">binden, wo sie unmittelbar betroffen sind, um ihre Stimme zu hören </w:t>
      </w:r>
    </w:p>
    <w:p w:rsidR="00CE57A8" w:rsidRDefault="00032808" w:rsidP="003B46F6">
      <w:pPr>
        <w:ind w:left="0" w:firstLine="0"/>
        <w:rPr>
          <w:rFonts w:cstheme="minorHAnsi"/>
        </w:rPr>
      </w:pPr>
      <w:r w:rsidRPr="00DB4353">
        <w:rPr>
          <w:rFonts w:cstheme="minorHAnsi"/>
        </w:rPr>
        <w:t xml:space="preserve">und ihr Interesse an der Mitgestaltung </w:t>
      </w:r>
      <w:r w:rsidR="00401D8D" w:rsidRPr="00DB4353">
        <w:rPr>
          <w:rFonts w:cstheme="minorHAnsi"/>
        </w:rPr>
        <w:t xml:space="preserve">in den Kommunen unserer </w:t>
      </w:r>
      <w:r w:rsidRPr="00DB4353">
        <w:rPr>
          <w:rFonts w:cstheme="minorHAnsi"/>
        </w:rPr>
        <w:t xml:space="preserve">Region zu fördern. </w:t>
      </w:r>
      <w:r w:rsidR="00705705" w:rsidRPr="00DB4353">
        <w:rPr>
          <w:rFonts w:cstheme="minorHAnsi"/>
        </w:rPr>
        <w:t xml:space="preserve">Dazu </w:t>
      </w:r>
      <w:r w:rsidR="00CE57A8">
        <w:rPr>
          <w:rFonts w:cstheme="minorHAnsi"/>
        </w:rPr>
        <w:t>haben</w:t>
      </w:r>
    </w:p>
    <w:p w:rsidR="00CE57A8" w:rsidRDefault="00CE57A8" w:rsidP="003B46F6">
      <w:pPr>
        <w:ind w:left="0" w:firstLine="0"/>
        <w:rPr>
          <w:rFonts w:cstheme="minorHAnsi"/>
        </w:rPr>
      </w:pPr>
      <w:r>
        <w:rPr>
          <w:rFonts w:cstheme="minorHAnsi"/>
        </w:rPr>
        <w:t xml:space="preserve">wir beschlossen, dass die </w:t>
      </w:r>
      <w:r w:rsidR="00705705" w:rsidRPr="00DB4353">
        <w:rPr>
          <w:rFonts w:cstheme="minorHAnsi"/>
        </w:rPr>
        <w:t>Region eine</w:t>
      </w:r>
      <w:r>
        <w:rPr>
          <w:rFonts w:cstheme="minorHAnsi"/>
        </w:rPr>
        <w:t xml:space="preserve"> </w:t>
      </w:r>
      <w:r w:rsidR="00705705" w:rsidRPr="00DB4353">
        <w:rPr>
          <w:rFonts w:cstheme="minorHAnsi"/>
        </w:rPr>
        <w:t xml:space="preserve">Koordinierungsstelle </w:t>
      </w:r>
      <w:r>
        <w:rPr>
          <w:rFonts w:cstheme="minorHAnsi"/>
        </w:rPr>
        <w:t>mit</w:t>
      </w:r>
      <w:r w:rsidRPr="00DB4353">
        <w:rPr>
          <w:rFonts w:cstheme="minorHAnsi"/>
        </w:rPr>
        <w:t xml:space="preserve"> </w:t>
      </w:r>
      <w:r w:rsidR="00705705" w:rsidRPr="00DB4353">
        <w:rPr>
          <w:rFonts w:cstheme="minorHAnsi"/>
        </w:rPr>
        <w:t xml:space="preserve">einem eigenen Haushaltsansatz </w:t>
      </w:r>
    </w:p>
    <w:p w:rsidR="002F478C" w:rsidRPr="00DB4353" w:rsidRDefault="00CE57A8" w:rsidP="003B46F6">
      <w:pPr>
        <w:ind w:left="0" w:firstLine="0"/>
        <w:rPr>
          <w:rFonts w:cstheme="minorHAnsi"/>
        </w:rPr>
      </w:pPr>
      <w:r>
        <w:rPr>
          <w:rFonts w:cstheme="minorHAnsi"/>
        </w:rPr>
        <w:t xml:space="preserve">schafft, um </w:t>
      </w:r>
      <w:r w:rsidR="005230C2" w:rsidRPr="00DB4353">
        <w:rPr>
          <w:rFonts w:cstheme="minorHAnsi"/>
        </w:rPr>
        <w:t>Projekt</w:t>
      </w:r>
      <w:r w:rsidR="008A544A">
        <w:rPr>
          <w:rFonts w:cstheme="minorHAnsi"/>
        </w:rPr>
        <w:t xml:space="preserve">e </w:t>
      </w:r>
      <w:r w:rsidR="00705705" w:rsidRPr="00DB4353">
        <w:rPr>
          <w:rFonts w:cstheme="minorHAnsi"/>
        </w:rPr>
        <w:t>vor Ort in</w:t>
      </w:r>
      <w:r>
        <w:rPr>
          <w:rFonts w:cstheme="minorHAnsi"/>
        </w:rPr>
        <w:t xml:space="preserve"> </w:t>
      </w:r>
      <w:r w:rsidR="00705705" w:rsidRPr="00DB4353">
        <w:rPr>
          <w:rFonts w:cstheme="minorHAnsi"/>
        </w:rPr>
        <w:t xml:space="preserve">den Kommunen </w:t>
      </w:r>
      <w:r>
        <w:rPr>
          <w:rFonts w:cstheme="minorHAnsi"/>
        </w:rPr>
        <w:t xml:space="preserve">zu </w:t>
      </w:r>
      <w:r w:rsidR="005230C2" w:rsidRPr="00DB4353">
        <w:rPr>
          <w:rFonts w:cstheme="minorHAnsi"/>
        </w:rPr>
        <w:t xml:space="preserve">unterstützen bzw. </w:t>
      </w:r>
      <w:r w:rsidR="008A544A">
        <w:rPr>
          <w:rFonts w:cstheme="minorHAnsi"/>
        </w:rPr>
        <w:t xml:space="preserve">zu </w:t>
      </w:r>
      <w:r w:rsidR="005230C2" w:rsidRPr="00DB4353">
        <w:rPr>
          <w:rFonts w:cstheme="minorHAnsi"/>
        </w:rPr>
        <w:t xml:space="preserve">initiieren. </w:t>
      </w:r>
      <w:r w:rsidR="00705705" w:rsidRPr="00DB4353">
        <w:rPr>
          <w:rFonts w:cstheme="minorHAnsi"/>
        </w:rPr>
        <w:t xml:space="preserve"> </w:t>
      </w:r>
    </w:p>
    <w:p w:rsidR="009E5813" w:rsidRPr="00DB4353" w:rsidRDefault="009E5813" w:rsidP="002F478C">
      <w:pPr>
        <w:rPr>
          <w:rFonts w:cstheme="minorHAnsi"/>
        </w:rPr>
      </w:pPr>
    </w:p>
    <w:p w:rsidR="009E5813" w:rsidRPr="00DB4353" w:rsidRDefault="009E5813" w:rsidP="00DB4353">
      <w:pPr>
        <w:ind w:left="0" w:firstLine="0"/>
        <w:rPr>
          <w:rFonts w:cstheme="minorHAnsi"/>
          <w:b/>
        </w:rPr>
      </w:pPr>
      <w:r w:rsidRPr="00DB4353">
        <w:rPr>
          <w:rFonts w:cstheme="minorHAnsi"/>
          <w:b/>
        </w:rPr>
        <w:t>Jugendhilfekostenausgleich</w:t>
      </w:r>
    </w:p>
    <w:p w:rsidR="009E5813" w:rsidRPr="00DB4353" w:rsidRDefault="009E5813" w:rsidP="00DB4353">
      <w:pPr>
        <w:ind w:left="0" w:firstLine="0"/>
        <w:rPr>
          <w:rFonts w:cstheme="minorHAnsi"/>
        </w:rPr>
      </w:pPr>
      <w:r w:rsidRPr="00DB4353">
        <w:rPr>
          <w:rFonts w:cstheme="minorHAnsi"/>
        </w:rPr>
        <w:t>Die St</w:t>
      </w:r>
      <w:r w:rsidR="00317B49" w:rsidRPr="00DB4353">
        <w:rPr>
          <w:rFonts w:cstheme="minorHAnsi"/>
        </w:rPr>
        <w:t>ädte</w:t>
      </w:r>
      <w:r w:rsidRPr="00DB4353">
        <w:rPr>
          <w:rFonts w:cstheme="minorHAnsi"/>
        </w:rPr>
        <w:t xml:space="preserve"> Hannover, Langenhagen, Burgdorf, Laatzen und Lehrte haben ein eigenes Jugendamt.</w:t>
      </w:r>
    </w:p>
    <w:p w:rsidR="009E5813" w:rsidRPr="00DB4353" w:rsidRDefault="009E5813" w:rsidP="00DB4353">
      <w:pPr>
        <w:ind w:left="0" w:firstLine="0"/>
        <w:rPr>
          <w:rFonts w:cstheme="minorHAnsi"/>
        </w:rPr>
      </w:pPr>
      <w:r w:rsidRPr="00DB4353">
        <w:rPr>
          <w:rFonts w:cstheme="minorHAnsi"/>
        </w:rPr>
        <w:t xml:space="preserve">Laut NKomVG erhalten sie </w:t>
      </w:r>
      <w:r w:rsidR="00270351" w:rsidRPr="00DB4353">
        <w:rPr>
          <w:rFonts w:cstheme="minorHAnsi"/>
        </w:rPr>
        <w:t xml:space="preserve">seit </w:t>
      </w:r>
      <w:r w:rsidR="00DB4353" w:rsidRPr="00DB4353">
        <w:rPr>
          <w:rFonts w:cstheme="minorHAnsi"/>
        </w:rPr>
        <w:t xml:space="preserve">dem </w:t>
      </w:r>
      <w:r w:rsidR="00270351" w:rsidRPr="00DB4353">
        <w:rPr>
          <w:rFonts w:cstheme="minorHAnsi"/>
        </w:rPr>
        <w:t xml:space="preserve">Start der Region 2001 </w:t>
      </w:r>
      <w:r w:rsidRPr="00DB4353">
        <w:rPr>
          <w:rFonts w:cstheme="minorHAnsi"/>
        </w:rPr>
        <w:t>max. 80% der Personal- und</w:t>
      </w:r>
      <w:r w:rsidR="003B46F6">
        <w:rPr>
          <w:rFonts w:cstheme="minorHAnsi"/>
        </w:rPr>
        <w:t xml:space="preserve"> </w:t>
      </w:r>
      <w:r w:rsidRPr="00DB4353">
        <w:rPr>
          <w:rFonts w:cstheme="minorHAnsi"/>
        </w:rPr>
        <w:t xml:space="preserve">Sachkosten erstattet; auf unsere Initiative ist über die </w:t>
      </w:r>
      <w:r w:rsidR="003E7D1B">
        <w:rPr>
          <w:rFonts w:cstheme="minorHAnsi"/>
        </w:rPr>
        <w:t xml:space="preserve">zu erbringende </w:t>
      </w:r>
      <w:r w:rsidR="008A544A">
        <w:rPr>
          <w:rFonts w:cstheme="minorHAnsi"/>
        </w:rPr>
        <w:t xml:space="preserve">Sonderumlage </w:t>
      </w:r>
      <w:r w:rsidR="003E7D1B">
        <w:rPr>
          <w:rFonts w:cstheme="minorHAnsi"/>
        </w:rPr>
        <w:t>der</w:t>
      </w:r>
      <w:bookmarkStart w:id="0" w:name="_GoBack"/>
      <w:bookmarkEnd w:id="0"/>
      <w:r w:rsidR="003E7D1B">
        <w:rPr>
          <w:rFonts w:cstheme="minorHAnsi"/>
        </w:rPr>
        <w:t xml:space="preserve"> </w:t>
      </w:r>
      <w:r w:rsidR="008A544A">
        <w:rPr>
          <w:rFonts w:cstheme="minorHAnsi"/>
        </w:rPr>
        <w:t>Kommunen ohne eigenem</w:t>
      </w:r>
      <w:r w:rsidR="00754067">
        <w:rPr>
          <w:rFonts w:cstheme="minorHAnsi"/>
        </w:rPr>
        <w:t xml:space="preserve"> </w:t>
      </w:r>
      <w:r w:rsidR="008A544A">
        <w:rPr>
          <w:rFonts w:cstheme="minorHAnsi"/>
        </w:rPr>
        <w:t>Jugendamt</w:t>
      </w:r>
      <w:r w:rsidR="00754067">
        <w:rPr>
          <w:rFonts w:cstheme="minorHAnsi"/>
        </w:rPr>
        <w:t xml:space="preserve"> mehr Gerechtigkeit</w:t>
      </w:r>
      <w:r w:rsidRPr="00DB4353">
        <w:rPr>
          <w:rFonts w:cstheme="minorHAnsi"/>
        </w:rPr>
        <w:t xml:space="preserve"> geschaffen worden</w:t>
      </w:r>
      <w:r w:rsidR="00270351" w:rsidRPr="00DB4353">
        <w:rPr>
          <w:rFonts w:cstheme="minorHAnsi"/>
        </w:rPr>
        <w:t xml:space="preserve">. </w:t>
      </w:r>
      <w:r w:rsidR="000C2217">
        <w:rPr>
          <w:rFonts w:cstheme="minorHAnsi"/>
        </w:rPr>
        <w:t xml:space="preserve">Ungeachtet dessen </w:t>
      </w:r>
      <w:r w:rsidR="00C2562A">
        <w:rPr>
          <w:rFonts w:cstheme="minorHAnsi"/>
        </w:rPr>
        <w:t xml:space="preserve">haben </w:t>
      </w:r>
      <w:r w:rsidR="00270351" w:rsidRPr="00DB4353">
        <w:rPr>
          <w:rFonts w:cstheme="minorHAnsi"/>
        </w:rPr>
        <w:t xml:space="preserve">einige </w:t>
      </w:r>
      <w:r w:rsidR="00C2562A">
        <w:rPr>
          <w:rFonts w:cstheme="minorHAnsi"/>
        </w:rPr>
        <w:t xml:space="preserve">von den Jugendämtern zu erbringenden </w:t>
      </w:r>
      <w:r w:rsidR="00270351" w:rsidRPr="00DB4353">
        <w:rPr>
          <w:rFonts w:cstheme="minorHAnsi"/>
        </w:rPr>
        <w:t xml:space="preserve">Leistungen </w:t>
      </w:r>
      <w:r w:rsidR="000C2217">
        <w:rPr>
          <w:rFonts w:cstheme="minorHAnsi"/>
        </w:rPr>
        <w:t>vor 20 Jahren</w:t>
      </w:r>
      <w:r w:rsidR="000C2217" w:rsidRPr="00DB4353">
        <w:rPr>
          <w:rFonts w:cstheme="minorHAnsi"/>
        </w:rPr>
        <w:t xml:space="preserve"> </w:t>
      </w:r>
      <w:r w:rsidR="00AF7AA9" w:rsidRPr="00DB4353">
        <w:rPr>
          <w:rFonts w:cstheme="minorHAnsi"/>
        </w:rPr>
        <w:t xml:space="preserve">noch </w:t>
      </w:r>
      <w:r w:rsidR="00C2562A">
        <w:rPr>
          <w:rFonts w:cstheme="minorHAnsi"/>
        </w:rPr>
        <w:t xml:space="preserve">gar </w:t>
      </w:r>
      <w:r w:rsidR="00AF7AA9" w:rsidRPr="00DB4353">
        <w:rPr>
          <w:rFonts w:cstheme="minorHAnsi"/>
        </w:rPr>
        <w:t xml:space="preserve">nicht </w:t>
      </w:r>
      <w:r w:rsidR="00DB4353" w:rsidRPr="00DB4353">
        <w:rPr>
          <w:rFonts w:cstheme="minorHAnsi"/>
        </w:rPr>
        <w:t>existiert</w:t>
      </w:r>
      <w:r w:rsidR="00AF7AA9" w:rsidRPr="00DB4353">
        <w:rPr>
          <w:rFonts w:cstheme="minorHAnsi"/>
        </w:rPr>
        <w:t xml:space="preserve"> </w:t>
      </w:r>
      <w:r w:rsidR="00DB4353" w:rsidRPr="00DB4353">
        <w:rPr>
          <w:rFonts w:cstheme="minorHAnsi"/>
        </w:rPr>
        <w:t xml:space="preserve">und </w:t>
      </w:r>
      <w:r w:rsidR="00754067">
        <w:rPr>
          <w:rFonts w:cstheme="minorHAnsi"/>
        </w:rPr>
        <w:t>w</w:t>
      </w:r>
      <w:r w:rsidR="00754067">
        <w:rPr>
          <w:rFonts w:cstheme="minorHAnsi"/>
        </w:rPr>
        <w:t>e</w:t>
      </w:r>
      <w:r w:rsidR="00754067">
        <w:rPr>
          <w:rFonts w:cstheme="minorHAnsi"/>
        </w:rPr>
        <w:t xml:space="preserve">rden </w:t>
      </w:r>
      <w:r w:rsidR="00C2562A">
        <w:rPr>
          <w:rFonts w:cstheme="minorHAnsi"/>
        </w:rPr>
        <w:t xml:space="preserve">von </w:t>
      </w:r>
      <w:r w:rsidR="000C2217">
        <w:rPr>
          <w:rFonts w:cstheme="minorHAnsi"/>
        </w:rPr>
        <w:t>dem</w:t>
      </w:r>
      <w:r w:rsidR="00270351" w:rsidRPr="00DB4353">
        <w:rPr>
          <w:rFonts w:cstheme="minorHAnsi"/>
        </w:rPr>
        <w:t xml:space="preserve"> Kostenausgleich </w:t>
      </w:r>
      <w:r w:rsidR="00C2562A">
        <w:rPr>
          <w:rFonts w:cstheme="minorHAnsi"/>
        </w:rPr>
        <w:t>nicht erfasst</w:t>
      </w:r>
      <w:r w:rsidR="00754067">
        <w:rPr>
          <w:rFonts w:cstheme="minorHAnsi"/>
        </w:rPr>
        <w:t>:</w:t>
      </w:r>
      <w:r w:rsidR="00C2562A">
        <w:rPr>
          <w:rFonts w:cstheme="minorHAnsi"/>
        </w:rPr>
        <w:t xml:space="preserve"> Maßnahmen, die aus dem Bundeskinderschutzgesetz von 2012 hervorgehen,</w:t>
      </w:r>
      <w:r w:rsidR="00DB4353" w:rsidRPr="00DB4353">
        <w:rPr>
          <w:rFonts w:cstheme="minorHAnsi"/>
        </w:rPr>
        <w:t xml:space="preserve"> die </w:t>
      </w:r>
      <w:r w:rsidR="00270351" w:rsidRPr="00DB4353">
        <w:rPr>
          <w:rFonts w:cstheme="minorHAnsi"/>
        </w:rPr>
        <w:t>Frühe</w:t>
      </w:r>
      <w:r w:rsidR="00DB4353" w:rsidRPr="00DB4353">
        <w:rPr>
          <w:rFonts w:cstheme="minorHAnsi"/>
        </w:rPr>
        <w:t>n</w:t>
      </w:r>
      <w:r w:rsidR="00270351" w:rsidRPr="00DB4353">
        <w:rPr>
          <w:rFonts w:cstheme="minorHAnsi"/>
        </w:rPr>
        <w:t xml:space="preserve"> Hilfen, Projekte gegen Schulverweigerung</w:t>
      </w:r>
      <w:r w:rsidR="00DB4353" w:rsidRPr="00DB4353">
        <w:rPr>
          <w:rFonts w:cstheme="minorHAnsi"/>
        </w:rPr>
        <w:t xml:space="preserve"> oder auch</w:t>
      </w:r>
      <w:r w:rsidR="00BC2A4D" w:rsidRPr="00DB4353">
        <w:rPr>
          <w:rFonts w:cstheme="minorHAnsi"/>
        </w:rPr>
        <w:t xml:space="preserve"> </w:t>
      </w:r>
      <w:r w:rsidR="000C2217">
        <w:rPr>
          <w:rFonts w:cstheme="minorHAnsi"/>
        </w:rPr>
        <w:t xml:space="preserve">die </w:t>
      </w:r>
      <w:r w:rsidR="00BC2A4D" w:rsidRPr="00DB4353">
        <w:rPr>
          <w:rFonts w:cstheme="minorHAnsi"/>
        </w:rPr>
        <w:t xml:space="preserve">Familienhebammen. </w:t>
      </w:r>
      <w:r w:rsidR="00754067">
        <w:rPr>
          <w:rFonts w:cstheme="minorHAnsi"/>
        </w:rPr>
        <w:t>Diese</w:t>
      </w:r>
      <w:r w:rsidR="00754067" w:rsidRPr="00DB4353">
        <w:rPr>
          <w:rFonts w:cstheme="minorHAnsi"/>
        </w:rPr>
        <w:t xml:space="preserve"> </w:t>
      </w:r>
      <w:r w:rsidR="00BC2A4D" w:rsidRPr="00DB4353">
        <w:rPr>
          <w:rFonts w:cstheme="minorHAnsi"/>
        </w:rPr>
        <w:t xml:space="preserve">müssen </w:t>
      </w:r>
      <w:r w:rsidR="00754067">
        <w:rPr>
          <w:rFonts w:cstheme="minorHAnsi"/>
        </w:rPr>
        <w:t xml:space="preserve">von den </w:t>
      </w:r>
      <w:r w:rsidR="00BC2A4D" w:rsidRPr="00DB4353">
        <w:rPr>
          <w:rFonts w:cstheme="minorHAnsi"/>
        </w:rPr>
        <w:t>Städte</w:t>
      </w:r>
      <w:r w:rsidR="00754067">
        <w:rPr>
          <w:rFonts w:cstheme="minorHAnsi"/>
        </w:rPr>
        <w:t>n/Gemeinden</w:t>
      </w:r>
      <w:r w:rsidR="00BC2A4D" w:rsidRPr="00DB4353">
        <w:rPr>
          <w:rFonts w:cstheme="minorHAnsi"/>
        </w:rPr>
        <w:t xml:space="preserve"> mit eigenen Jugendämtern </w:t>
      </w:r>
      <w:r w:rsidR="00DB4353" w:rsidRPr="00DB4353">
        <w:rPr>
          <w:rFonts w:cstheme="minorHAnsi"/>
        </w:rPr>
        <w:t xml:space="preserve">selbst </w:t>
      </w:r>
      <w:r w:rsidR="00754067">
        <w:rPr>
          <w:rFonts w:cstheme="minorHAnsi"/>
        </w:rPr>
        <w:t>finanziert werden. Hier muss abgewartet werden, wie diese</w:t>
      </w:r>
      <w:r w:rsidR="00DB4353" w:rsidRPr="00DB4353">
        <w:rPr>
          <w:rFonts w:cstheme="minorHAnsi"/>
        </w:rPr>
        <w:t xml:space="preserve"> </w:t>
      </w:r>
      <w:r w:rsidR="00BC2A4D" w:rsidRPr="00DB4353">
        <w:rPr>
          <w:rFonts w:cstheme="minorHAnsi"/>
        </w:rPr>
        <w:t xml:space="preserve">mit dem zunächst bis Ende 2023 geschlossenen Vertrag </w:t>
      </w:r>
      <w:r w:rsidR="000C2217">
        <w:rPr>
          <w:rFonts w:cstheme="minorHAnsi"/>
        </w:rPr>
        <w:t xml:space="preserve">mit der Region </w:t>
      </w:r>
      <w:r w:rsidR="00BC2A4D" w:rsidRPr="00DB4353">
        <w:rPr>
          <w:rFonts w:cstheme="minorHAnsi"/>
        </w:rPr>
        <w:t>umgehen</w:t>
      </w:r>
      <w:r w:rsidR="001F23B1">
        <w:rPr>
          <w:rFonts w:cstheme="minorHAnsi"/>
        </w:rPr>
        <w:t xml:space="preserve"> werden</w:t>
      </w:r>
      <w:r w:rsidR="00BC2A4D" w:rsidRPr="00DB4353">
        <w:rPr>
          <w:rFonts w:cstheme="minorHAnsi"/>
        </w:rPr>
        <w:t>.</w:t>
      </w:r>
    </w:p>
    <w:p w:rsidR="00270351" w:rsidRPr="00DB4353" w:rsidRDefault="00270351" w:rsidP="00270351">
      <w:pPr>
        <w:rPr>
          <w:rFonts w:cstheme="minorHAnsi"/>
        </w:rPr>
      </w:pPr>
    </w:p>
    <w:p w:rsidR="00AC0697" w:rsidRPr="00DB4353" w:rsidRDefault="00AC0697" w:rsidP="002F478C">
      <w:pPr>
        <w:rPr>
          <w:rFonts w:cstheme="minorHAnsi"/>
        </w:rPr>
      </w:pPr>
    </w:p>
    <w:p w:rsidR="002F478C" w:rsidRDefault="002F478C"/>
    <w:p w:rsidR="00F14E8F" w:rsidRDefault="00F14E8F" w:rsidP="00F14E8F">
      <w:pPr>
        <w:pStyle w:val="Listenabsatz"/>
        <w:ind w:left="1077" w:firstLine="0"/>
        <w:rPr>
          <w:rStyle w:val="markedcontent"/>
          <w:rFonts w:ascii="Arial" w:hAnsi="Arial" w:cs="Arial"/>
          <w:sz w:val="20"/>
          <w:szCs w:val="20"/>
        </w:rPr>
      </w:pPr>
    </w:p>
    <w:p w:rsidR="005E06FC" w:rsidRPr="00F14E8F" w:rsidRDefault="005E06FC" w:rsidP="00401D8D">
      <w:pPr>
        <w:pStyle w:val="Listenabsatz"/>
        <w:ind w:left="1077" w:firstLine="0"/>
        <w:rPr>
          <w:sz w:val="20"/>
          <w:szCs w:val="20"/>
        </w:rPr>
      </w:pPr>
    </w:p>
    <w:sectPr w:rsidR="005E06FC" w:rsidRPr="00F14E8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873F13"/>
    <w:multiLevelType w:val="hybridMultilevel"/>
    <w:tmpl w:val="1E1A4260"/>
    <w:lvl w:ilvl="0" w:tplc="04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6186170F"/>
    <w:multiLevelType w:val="hybridMultilevel"/>
    <w:tmpl w:val="BB30D6EE"/>
    <w:lvl w:ilvl="0" w:tplc="04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66470224"/>
    <w:multiLevelType w:val="hybridMultilevel"/>
    <w:tmpl w:val="9864E2DC"/>
    <w:lvl w:ilvl="0" w:tplc="04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775"/>
    <w:rsid w:val="00032808"/>
    <w:rsid w:val="00032C5C"/>
    <w:rsid w:val="00033B74"/>
    <w:rsid w:val="00035C58"/>
    <w:rsid w:val="000A1D51"/>
    <w:rsid w:val="000C2217"/>
    <w:rsid w:val="000D0353"/>
    <w:rsid w:val="0014502F"/>
    <w:rsid w:val="00180681"/>
    <w:rsid w:val="001A1478"/>
    <w:rsid w:val="001C3F74"/>
    <w:rsid w:val="001E5C85"/>
    <w:rsid w:val="001F23B1"/>
    <w:rsid w:val="001F52A3"/>
    <w:rsid w:val="00230CA3"/>
    <w:rsid w:val="00270351"/>
    <w:rsid w:val="002B65BA"/>
    <w:rsid w:val="002E7C88"/>
    <w:rsid w:val="002F478C"/>
    <w:rsid w:val="002F4BEA"/>
    <w:rsid w:val="00315E57"/>
    <w:rsid w:val="00317B49"/>
    <w:rsid w:val="00344881"/>
    <w:rsid w:val="00346C35"/>
    <w:rsid w:val="003B46F6"/>
    <w:rsid w:val="003C09B1"/>
    <w:rsid w:val="003E7D1B"/>
    <w:rsid w:val="00401D8D"/>
    <w:rsid w:val="00426D00"/>
    <w:rsid w:val="004870D9"/>
    <w:rsid w:val="004E2142"/>
    <w:rsid w:val="005229DC"/>
    <w:rsid w:val="005230C2"/>
    <w:rsid w:val="005360EF"/>
    <w:rsid w:val="00591E8E"/>
    <w:rsid w:val="005E06FC"/>
    <w:rsid w:val="00631EAB"/>
    <w:rsid w:val="00645B20"/>
    <w:rsid w:val="006478EB"/>
    <w:rsid w:val="006B7257"/>
    <w:rsid w:val="006D7DF2"/>
    <w:rsid w:val="00705705"/>
    <w:rsid w:val="00754067"/>
    <w:rsid w:val="007A3CCF"/>
    <w:rsid w:val="00850775"/>
    <w:rsid w:val="00887735"/>
    <w:rsid w:val="008A544A"/>
    <w:rsid w:val="008B74ED"/>
    <w:rsid w:val="00902443"/>
    <w:rsid w:val="00924E20"/>
    <w:rsid w:val="009575EF"/>
    <w:rsid w:val="00977404"/>
    <w:rsid w:val="00996CC3"/>
    <w:rsid w:val="009A36E6"/>
    <w:rsid w:val="009E5813"/>
    <w:rsid w:val="00A8690E"/>
    <w:rsid w:val="00A92088"/>
    <w:rsid w:val="00AA2B11"/>
    <w:rsid w:val="00AB352B"/>
    <w:rsid w:val="00AC0697"/>
    <w:rsid w:val="00AC70FC"/>
    <w:rsid w:val="00AE6EAF"/>
    <w:rsid w:val="00AF7AA9"/>
    <w:rsid w:val="00B40281"/>
    <w:rsid w:val="00B45FDD"/>
    <w:rsid w:val="00BC2A4D"/>
    <w:rsid w:val="00C21E22"/>
    <w:rsid w:val="00C2562A"/>
    <w:rsid w:val="00C6039A"/>
    <w:rsid w:val="00CC378D"/>
    <w:rsid w:val="00CE57A8"/>
    <w:rsid w:val="00CF4CCE"/>
    <w:rsid w:val="00D35A3D"/>
    <w:rsid w:val="00D55D0B"/>
    <w:rsid w:val="00D87950"/>
    <w:rsid w:val="00DB4353"/>
    <w:rsid w:val="00DD2B0E"/>
    <w:rsid w:val="00DF38E6"/>
    <w:rsid w:val="00EE274E"/>
    <w:rsid w:val="00EE515D"/>
    <w:rsid w:val="00F1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05655"/>
  <w15:chartTrackingRefBased/>
  <w15:docId w15:val="{281F4E39-BF17-469D-8057-0C5902638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360E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147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1478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bsatz-Standardschriftart"/>
    <w:rsid w:val="00D55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Drögemeier-Kersten, Lukas -SPD-</dc:creator>
  <cp:keywords/>
  <dc:description/>
  <cp:lastModifiedBy>Rudolf Alker</cp:lastModifiedBy>
  <cp:revision>46</cp:revision>
  <dcterms:created xsi:type="dcterms:W3CDTF">2021-09-21T10:14:00Z</dcterms:created>
  <dcterms:modified xsi:type="dcterms:W3CDTF">2021-10-25T08:29:00Z</dcterms:modified>
</cp:coreProperties>
</file>