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A5" w:rsidRDefault="006548A5">
      <w:r>
        <w:t xml:space="preserve">Rudi </w:t>
      </w:r>
      <w:r w:rsidR="00D373B0">
        <w:t xml:space="preserve">/ Vorlage </w:t>
      </w:r>
      <w:r w:rsidR="00233848">
        <w:t xml:space="preserve">3 </w:t>
      </w:r>
      <w:r w:rsidR="00DB56CF">
        <w:t xml:space="preserve">(=Fortsetzung von 2) </w:t>
      </w:r>
      <w:r>
        <w:t>zum AK-Termin am 10.01.202</w:t>
      </w:r>
      <w:r w:rsidR="00DB56CF">
        <w:t xml:space="preserve">0              </w:t>
      </w:r>
      <w:r w:rsidR="00C5131B">
        <w:t xml:space="preserve">Stand: </w:t>
      </w:r>
      <w:r w:rsidR="00DB56CF">
        <w:t>9</w:t>
      </w:r>
      <w:r w:rsidR="00C5131B">
        <w:t>.1.2020</w:t>
      </w:r>
    </w:p>
    <w:p w:rsidR="00BD0F7E" w:rsidRDefault="006548A5" w:rsidP="00BD0F7E">
      <w:pPr>
        <w:rPr>
          <w:b/>
          <w:sz w:val="28"/>
          <w:szCs w:val="28"/>
        </w:rPr>
      </w:pPr>
      <w:r w:rsidRPr="004A113E">
        <w:rPr>
          <w:b/>
          <w:sz w:val="28"/>
          <w:szCs w:val="28"/>
        </w:rPr>
        <w:t>Wo kommen wir her – wo wollen wir hin</w:t>
      </w:r>
      <w:r w:rsidR="00BD0F7E">
        <w:rPr>
          <w:b/>
          <w:sz w:val="28"/>
          <w:szCs w:val="28"/>
        </w:rPr>
        <w:t xml:space="preserve"> - e</w:t>
      </w:r>
      <w:r w:rsidR="002224C9" w:rsidRPr="002224C9">
        <w:rPr>
          <w:b/>
          <w:sz w:val="28"/>
          <w:szCs w:val="28"/>
        </w:rPr>
        <w:t xml:space="preserve">ine neue Zeit beginnt: </w:t>
      </w:r>
    </w:p>
    <w:p w:rsidR="002224C9" w:rsidRDefault="002224C9" w:rsidP="00BD0F7E">
      <w:pPr>
        <w:rPr>
          <w:b/>
          <w:sz w:val="28"/>
          <w:szCs w:val="28"/>
        </w:rPr>
      </w:pPr>
      <w:r w:rsidRPr="002224C9">
        <w:rPr>
          <w:b/>
          <w:sz w:val="28"/>
          <w:szCs w:val="28"/>
        </w:rPr>
        <w:t xml:space="preserve">Grundsätze </w:t>
      </w:r>
      <w:r w:rsidR="00351FA9">
        <w:rPr>
          <w:b/>
          <w:sz w:val="28"/>
          <w:szCs w:val="28"/>
        </w:rPr>
        <w:t xml:space="preserve">zukunftsorientierter </w:t>
      </w:r>
      <w:r w:rsidRPr="002224C9">
        <w:rPr>
          <w:b/>
          <w:sz w:val="28"/>
          <w:szCs w:val="28"/>
        </w:rPr>
        <w:t xml:space="preserve">sozialdemokratischer Politik  </w:t>
      </w:r>
    </w:p>
    <w:p w:rsidR="005728A2" w:rsidRPr="002224C9" w:rsidRDefault="002224C9" w:rsidP="002224C9">
      <w:pPr>
        <w:spacing w:before="100" w:beforeAutospacing="1" w:after="100" w:afterAutospacing="1"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Gesetzliche Vorgaben des </w:t>
      </w:r>
      <w:r w:rsidRPr="002224C9">
        <w:rPr>
          <w:rFonts w:ascii="Times New Roman" w:hAnsi="Times New Roman" w:cs="Times New Roman"/>
          <w:sz w:val="24"/>
          <w:szCs w:val="24"/>
        </w:rPr>
        <w:t>Bundes</w:t>
      </w:r>
      <w:r>
        <w:rPr>
          <w:rFonts w:ascii="Times New Roman" w:hAnsi="Times New Roman" w:cs="Times New Roman"/>
          <w:sz w:val="24"/>
          <w:szCs w:val="24"/>
        </w:rPr>
        <w:t xml:space="preserve"> und des Landes sind die Grundlage für mögliche Initiativen und Entscheidungen </w:t>
      </w:r>
      <w:r w:rsidRPr="002224C9">
        <w:rPr>
          <w:rFonts w:ascii="Times New Roman" w:hAnsi="Times New Roman" w:cs="Times New Roman"/>
          <w:sz w:val="24"/>
          <w:szCs w:val="24"/>
        </w:rPr>
        <w:t>in den kommunalen Räten</w:t>
      </w:r>
      <w:r>
        <w:rPr>
          <w:rFonts w:ascii="Times New Roman" w:hAnsi="Times New Roman" w:cs="Times New Roman"/>
          <w:sz w:val="24"/>
          <w:szCs w:val="24"/>
        </w:rPr>
        <w:t xml:space="preserve">, aber auch in der </w:t>
      </w:r>
      <w:r w:rsidRPr="002224C9">
        <w:rPr>
          <w:rFonts w:ascii="Times New Roman" w:hAnsi="Times New Roman" w:cs="Times New Roman"/>
          <w:sz w:val="24"/>
          <w:szCs w:val="24"/>
        </w:rPr>
        <w:t>Region</w:t>
      </w:r>
      <w:r>
        <w:rPr>
          <w:rFonts w:ascii="Times New Roman" w:hAnsi="Times New Roman" w:cs="Times New Roman"/>
          <w:sz w:val="24"/>
          <w:szCs w:val="24"/>
        </w:rPr>
        <w:t xml:space="preserve">. Insofern </w:t>
      </w:r>
      <w:r w:rsidR="00652F29">
        <w:rPr>
          <w:rFonts w:ascii="Times New Roman" w:hAnsi="Times New Roman" w:cs="Times New Roman"/>
          <w:sz w:val="24"/>
          <w:szCs w:val="24"/>
        </w:rPr>
        <w:t>gibt es nicht selten ein</w:t>
      </w:r>
      <w:r w:rsidR="0007500C">
        <w:rPr>
          <w:rFonts w:ascii="Times New Roman" w:hAnsi="Times New Roman" w:cs="Times New Roman"/>
          <w:sz w:val="24"/>
          <w:szCs w:val="24"/>
        </w:rPr>
        <w:t>en</w:t>
      </w:r>
      <w:r w:rsidR="00652F29">
        <w:rPr>
          <w:rFonts w:ascii="Times New Roman" w:hAnsi="Times New Roman" w:cs="Times New Roman"/>
          <w:sz w:val="24"/>
          <w:szCs w:val="24"/>
        </w:rPr>
        <w:t xml:space="preserve"> </w:t>
      </w:r>
      <w:proofErr w:type="spellStart"/>
      <w:r w:rsidR="00652F29">
        <w:rPr>
          <w:rFonts w:ascii="Times New Roman" w:hAnsi="Times New Roman" w:cs="Times New Roman"/>
          <w:sz w:val="24"/>
          <w:szCs w:val="24"/>
        </w:rPr>
        <w:t>Dissenz</w:t>
      </w:r>
      <w:proofErr w:type="spellEnd"/>
      <w:r w:rsidR="00652F29">
        <w:rPr>
          <w:rFonts w:ascii="Times New Roman" w:hAnsi="Times New Roman" w:cs="Times New Roman"/>
          <w:sz w:val="24"/>
          <w:szCs w:val="24"/>
        </w:rPr>
        <w:t xml:space="preserve"> zwischen </w:t>
      </w:r>
      <w:r w:rsidR="0007500C">
        <w:rPr>
          <w:rFonts w:ascii="Times New Roman" w:hAnsi="Times New Roman" w:cs="Times New Roman"/>
          <w:sz w:val="24"/>
          <w:szCs w:val="24"/>
        </w:rPr>
        <w:t>d</w:t>
      </w:r>
      <w:r>
        <w:rPr>
          <w:rFonts w:ascii="Times New Roman" w:hAnsi="Times New Roman" w:cs="Times New Roman"/>
          <w:sz w:val="24"/>
          <w:szCs w:val="24"/>
        </w:rPr>
        <w:t>em, was vor Ort gewünscht</w:t>
      </w:r>
      <w:r w:rsidRPr="002224C9">
        <w:rPr>
          <w:rFonts w:ascii="Times New Roman" w:hAnsi="Times New Roman" w:cs="Times New Roman"/>
          <w:sz w:val="24"/>
          <w:szCs w:val="24"/>
        </w:rPr>
        <w:t xml:space="preserve"> </w:t>
      </w:r>
      <w:r>
        <w:rPr>
          <w:rFonts w:ascii="Times New Roman" w:hAnsi="Times New Roman" w:cs="Times New Roman"/>
          <w:sz w:val="24"/>
          <w:szCs w:val="24"/>
        </w:rPr>
        <w:t>und dem, was aufgrund übergeordneter Vorgaben möglich ist.</w:t>
      </w:r>
      <w:r w:rsidRPr="002224C9">
        <w:rPr>
          <w:rFonts w:ascii="Times New Roman" w:hAnsi="Times New Roman" w:cs="Times New Roman"/>
          <w:sz w:val="24"/>
          <w:szCs w:val="24"/>
        </w:rPr>
        <w:t xml:space="preserve"> </w:t>
      </w:r>
      <w:r w:rsidR="00652F29">
        <w:rPr>
          <w:rFonts w:ascii="Times New Roman" w:hAnsi="Times New Roman" w:cs="Times New Roman"/>
          <w:sz w:val="24"/>
          <w:szCs w:val="24"/>
        </w:rPr>
        <w:t>Einige Grundsätze</w:t>
      </w:r>
      <w:r w:rsidRPr="002224C9">
        <w:rPr>
          <w:rFonts w:ascii="Times New Roman" w:hAnsi="Times New Roman" w:cs="Times New Roman"/>
          <w:sz w:val="24"/>
          <w:szCs w:val="24"/>
        </w:rPr>
        <w:t xml:space="preserve"> </w:t>
      </w:r>
      <w:r w:rsidR="00652F29">
        <w:rPr>
          <w:rFonts w:ascii="Times New Roman" w:hAnsi="Times New Roman" w:cs="Times New Roman"/>
          <w:sz w:val="24"/>
          <w:szCs w:val="24"/>
        </w:rPr>
        <w:t>unserer Forderungen an eine sozialdemokratische Politik möchten wir wie folgt beschreiben:</w:t>
      </w:r>
      <w:r w:rsidRPr="002224C9">
        <w:rPr>
          <w:rFonts w:ascii="Times New Roman" w:hAnsi="Times New Roman" w:cs="Times New Roman"/>
          <w:sz w:val="24"/>
          <w:szCs w:val="24"/>
        </w:rPr>
        <w:t xml:space="preserve">                           </w:t>
      </w:r>
    </w:p>
    <w:p w:rsidR="00301FD7" w:rsidRDefault="00CD45F3" w:rsidP="003250AA">
      <w:pPr>
        <w:pStyle w:val="StandardWeb"/>
        <w:numPr>
          <w:ilvl w:val="0"/>
          <w:numId w:val="1"/>
        </w:numPr>
        <w:jc w:val="both"/>
        <w:rPr>
          <w:rStyle w:val="csd5d7d290"/>
        </w:rPr>
      </w:pPr>
      <w:r>
        <w:rPr>
          <w:rStyle w:val="csd5d7d290"/>
        </w:rPr>
        <w:t xml:space="preserve">Die </w:t>
      </w:r>
      <w:r w:rsidR="00301FD7">
        <w:rPr>
          <w:rStyle w:val="csd5d7d290"/>
        </w:rPr>
        <w:t xml:space="preserve">Forderung nach </w:t>
      </w:r>
      <w:r>
        <w:rPr>
          <w:rStyle w:val="csd5d7d290"/>
        </w:rPr>
        <w:t xml:space="preserve">Aufstockung des </w:t>
      </w:r>
      <w:r w:rsidRPr="00301FD7">
        <w:rPr>
          <w:rStyle w:val="csd5d7d290"/>
          <w:b/>
        </w:rPr>
        <w:t>gesetzlichen Mindestlohnes</w:t>
      </w:r>
      <w:r>
        <w:rPr>
          <w:rStyle w:val="csd5d7d290"/>
        </w:rPr>
        <w:t xml:space="preserve"> auf mindestens 12</w:t>
      </w:r>
      <w:r w:rsidR="00652F29" w:rsidRPr="00652F29">
        <w:t xml:space="preserve"> </w:t>
      </w:r>
      <w:r w:rsidR="00301FD7">
        <w:t xml:space="preserve">Euro </w:t>
      </w:r>
      <w:r w:rsidR="00301FD7">
        <w:rPr>
          <w:rStyle w:val="csd5d7d290"/>
        </w:rPr>
        <w:t>ist</w:t>
      </w:r>
      <w:r>
        <w:rPr>
          <w:rStyle w:val="csd5d7d290"/>
        </w:rPr>
        <w:t xml:space="preserve"> ebenso wie die Einführung einer </w:t>
      </w:r>
      <w:r w:rsidRPr="00301FD7">
        <w:rPr>
          <w:rStyle w:val="csd5d7d290"/>
          <w:b/>
        </w:rPr>
        <w:t>Kindergrundsicherung</w:t>
      </w:r>
      <w:r>
        <w:rPr>
          <w:rStyle w:val="csd5d7d290"/>
        </w:rPr>
        <w:t xml:space="preserve"> eine zentrale Forderung an die Bundespolitik. Vor Ort </w:t>
      </w:r>
      <w:r w:rsidR="00301FD7">
        <w:rPr>
          <w:rStyle w:val="csd5d7d290"/>
        </w:rPr>
        <w:t>sind wir ständig damit konfrontiert, dass bei vielen Mitbürger*innen das Geld zum täglichen Leben nicht ausreicht, dass die Bedürftigen, die beispielsweise auf Spenden der Tafel angewiesen sind, als auch die Kinderarmut zunimmt. Durch Unterstützung……Schuldnerberatung versuchen wir ….</w:t>
      </w:r>
    </w:p>
    <w:p w:rsidR="00F10998" w:rsidRDefault="00F10998" w:rsidP="003250AA">
      <w:pPr>
        <w:pStyle w:val="StandardWeb"/>
        <w:numPr>
          <w:ilvl w:val="0"/>
          <w:numId w:val="1"/>
        </w:numPr>
        <w:jc w:val="both"/>
        <w:rPr>
          <w:rStyle w:val="csd5d7d290"/>
        </w:rPr>
      </w:pPr>
      <w:r w:rsidRPr="00235597">
        <w:rPr>
          <w:rStyle w:val="csd5d7d290"/>
        </w:rPr>
        <w:t xml:space="preserve">Die Grundrente ohne Bedürftigkeitsprüfung würde vielen Menschen helfen, ein würdevolles </w:t>
      </w:r>
      <w:r w:rsidRPr="00301FD7">
        <w:rPr>
          <w:rStyle w:val="csd5d7d290"/>
          <w:b/>
        </w:rPr>
        <w:t>Leben im Rentenalter</w:t>
      </w:r>
      <w:r w:rsidRPr="00235597">
        <w:rPr>
          <w:rStyle w:val="csd5d7d290"/>
        </w:rPr>
        <w:t xml:space="preserve"> zu führen. Vor allem Frauen, die ihr Leben lang gearbeitet, Kinder erzogen und Angehörige gepflegt haben, profitieren davon.</w:t>
      </w:r>
    </w:p>
    <w:p w:rsidR="00742B84" w:rsidRDefault="00742B84" w:rsidP="00742B84">
      <w:pPr>
        <w:pStyle w:val="StandardWeb"/>
        <w:numPr>
          <w:ilvl w:val="0"/>
          <w:numId w:val="1"/>
        </w:numPr>
        <w:jc w:val="both"/>
      </w:pPr>
      <w:r>
        <w:t xml:space="preserve">In Deutschland entscheidet noch immer häufig die soziale Herkunft über die </w:t>
      </w:r>
      <w:r w:rsidRPr="00C51637">
        <w:rPr>
          <w:b/>
        </w:rPr>
        <w:t>Bildungschancen</w:t>
      </w:r>
      <w:r>
        <w:t xml:space="preserve"> von Kindern“ so der Bundespräsident Walter Steinmeier im Dezember 2019 </w:t>
      </w:r>
      <w:r w:rsidR="00C511C9">
        <w:t>unter Bezug auf die Ergebnisse der aktuellen</w:t>
      </w:r>
      <w:r>
        <w:t xml:space="preserve"> Pisa-Studie. Seit Jahren zeigen Studien und Leistungstests, dass Kinder aus ärmeren Familien schlechtere Bildungschancen haben als Kinder, die in begüterten Verhältnissen groß werden. Bessere Bildung braucht entschiedeneres Handeln. Frühkindliche Förderung ist eine entscheidende Grundlage</w:t>
      </w:r>
      <w:r w:rsidR="00AF168D">
        <w:t>. D</w:t>
      </w:r>
      <w:r>
        <w:t xml:space="preserve">ie Unterstützung in </w:t>
      </w:r>
      <w:proofErr w:type="spellStart"/>
      <w:r>
        <w:t>KiTas</w:t>
      </w:r>
      <w:proofErr w:type="spellEnd"/>
      <w:r>
        <w:t xml:space="preserve">, Grundschulen und im Sek-I-Bereich muss sich </w:t>
      </w:r>
      <w:r w:rsidR="001F64E0">
        <w:t>an</w:t>
      </w:r>
      <w:r>
        <w:t xml:space="preserve"> der Maxime orientieren, dass der sozialen Ungleichheit bei den angestrebten Bildungserfolg nachhaltig entgegengewirkt wird.</w:t>
      </w:r>
      <w:r w:rsidR="00AF168D">
        <w:t xml:space="preserve"> </w:t>
      </w:r>
    </w:p>
    <w:p w:rsidR="00742B84" w:rsidRPr="00235597" w:rsidRDefault="00742B84" w:rsidP="00742B84">
      <w:pPr>
        <w:pStyle w:val="StandardWeb"/>
        <w:numPr>
          <w:ilvl w:val="0"/>
          <w:numId w:val="1"/>
        </w:numPr>
        <w:jc w:val="both"/>
      </w:pPr>
      <w:r w:rsidRPr="00C51637">
        <w:rPr>
          <w:b/>
        </w:rPr>
        <w:t>Migration/Integration</w:t>
      </w:r>
      <w:r>
        <w:t>: Gute Deutschkenntnisse sind entscheidend dafür, dass Kinder mit Zuwanderungshintergrund erfolgreich sind, auch in Mathematik oder in den naturwissenschaftlichen Fächern. Aus diesem Grund muss massiv in die Qualität der frühkindlichen Bildung investiert werden.</w:t>
      </w:r>
      <w:r w:rsidR="00832ED0">
        <w:t xml:space="preserve"> Wir tun……wir wollen…fordern</w:t>
      </w:r>
    </w:p>
    <w:p w:rsidR="00F10998" w:rsidRDefault="00F10998" w:rsidP="00F10998">
      <w:pPr>
        <w:pStyle w:val="StandardWeb"/>
        <w:numPr>
          <w:ilvl w:val="0"/>
          <w:numId w:val="1"/>
        </w:numPr>
        <w:jc w:val="both"/>
      </w:pPr>
      <w:r>
        <w:t>Das Artensterben hat in den letzten Jahren dramatisch zugenommen.</w:t>
      </w:r>
      <w:r w:rsidR="007E187C">
        <w:t xml:space="preserve"> </w:t>
      </w:r>
      <w:r w:rsidR="007E187C">
        <w:t>Die Insektenbestände gehen drastisch zurück</w:t>
      </w:r>
      <w:r w:rsidR="007E187C">
        <w:t xml:space="preserve">. </w:t>
      </w:r>
      <w:r w:rsidR="00F31F79">
        <w:t>D</w:t>
      </w:r>
      <w:r>
        <w:t xml:space="preserve">er </w:t>
      </w:r>
      <w:r w:rsidRPr="00C51637">
        <w:rPr>
          <w:b/>
        </w:rPr>
        <w:t>Natur- und Artenschutz</w:t>
      </w:r>
      <w:r>
        <w:t xml:space="preserve"> </w:t>
      </w:r>
      <w:r w:rsidR="00A35DBC">
        <w:t xml:space="preserve">muss </w:t>
      </w:r>
      <w:r>
        <w:t xml:space="preserve">konsequent durchgesetzt, der Flächenverbrauch durch Infrastruktur, Wirtschaft und Wohnen muss </w:t>
      </w:r>
      <w:r w:rsidR="007E09D7">
        <w:t>eingeschränkt</w:t>
      </w:r>
      <w:r>
        <w:t xml:space="preserve"> werden.</w:t>
      </w:r>
      <w:r w:rsidR="007E09D7">
        <w:t xml:space="preserve"> </w:t>
      </w:r>
      <w:r w:rsidR="00CC04B0">
        <w:t xml:space="preserve">In Schutzgebieten, in Gärten sowie auf kommunalen Flächen </w:t>
      </w:r>
      <w:r w:rsidR="00CC04B0">
        <w:t>müssen</w:t>
      </w:r>
      <w:r w:rsidR="00CC04B0">
        <w:t xml:space="preserve"> Pestizide verboten werden.</w:t>
      </w:r>
      <w:r w:rsidR="00CC04B0">
        <w:t xml:space="preserve"> </w:t>
      </w:r>
      <w:r w:rsidR="00A35DBC">
        <w:t>Wir haben ein P</w:t>
      </w:r>
      <w:r w:rsidR="007E09D7">
        <w:t>rogramm</w:t>
      </w:r>
      <w:r w:rsidR="00A35DBC">
        <w:t xml:space="preserve"> „Blühflachen“</w:t>
      </w:r>
      <w:r w:rsidR="007E09D7">
        <w:t xml:space="preserve"> zum Arten- und Klimaschutz </w:t>
      </w:r>
      <w:r w:rsidR="00C51637">
        <w:t xml:space="preserve">auf den Weg gebracht und </w:t>
      </w:r>
      <w:r w:rsidR="00A35DBC">
        <w:t xml:space="preserve">wollen </w:t>
      </w:r>
      <w:proofErr w:type="gramStart"/>
      <w:r w:rsidR="00A35DBC">
        <w:t>…….</w:t>
      </w:r>
      <w:proofErr w:type="gramEnd"/>
      <w:r w:rsidR="00A35DBC">
        <w:t>.</w:t>
      </w:r>
      <w:r w:rsidR="00363937">
        <w:t>städtische Flächen sowie private Gärten als Vorbilder für ….</w:t>
      </w:r>
      <w:r w:rsidR="00A35DBC">
        <w:t xml:space="preserve">Diese Programme </w:t>
      </w:r>
      <w:r w:rsidR="00C51637">
        <w:t xml:space="preserve">müssen intensiviert </w:t>
      </w:r>
      <w:r w:rsidR="00A35DBC">
        <w:t xml:space="preserve">und ausgeweitet </w:t>
      </w:r>
      <w:r w:rsidR="00C51637">
        <w:t>werden</w:t>
      </w:r>
      <w:r w:rsidR="007E09D7" w:rsidRPr="007C598F">
        <w:rPr>
          <w:i/>
        </w:rPr>
        <w:t>.</w:t>
      </w:r>
    </w:p>
    <w:p w:rsidR="002E337F" w:rsidRDefault="00F549A0" w:rsidP="002E337F">
      <w:pPr>
        <w:pStyle w:val="StandardWeb"/>
        <w:numPr>
          <w:ilvl w:val="0"/>
          <w:numId w:val="1"/>
        </w:numPr>
        <w:jc w:val="both"/>
      </w:pPr>
      <w:r>
        <w:t xml:space="preserve">Wir wollen die </w:t>
      </w:r>
      <w:r w:rsidR="00CF0675" w:rsidRPr="00C51637">
        <w:rPr>
          <w:b/>
        </w:rPr>
        <w:t xml:space="preserve">Mobilitäts- und </w:t>
      </w:r>
      <w:r w:rsidRPr="00C51637">
        <w:rPr>
          <w:b/>
        </w:rPr>
        <w:t>Verkehrswende</w:t>
      </w:r>
      <w:r>
        <w:t>. Öffentlicher Personennahverkehr muss Vorfahrt bekommen - in der Preisgestaltung ebenso wie beim Ausbau der Infrastruktur.</w:t>
      </w:r>
      <w:r w:rsidR="00275077">
        <w:t xml:space="preserve"> Der Güterverkehr muss </w:t>
      </w:r>
      <w:r w:rsidR="002E337F">
        <w:t>nach Möglichkeit auf die Schiene</w:t>
      </w:r>
      <w:r w:rsidR="00275077">
        <w:t xml:space="preserve"> verlagert werden.</w:t>
      </w:r>
      <w:r w:rsidR="002E337F">
        <w:t xml:space="preserve"> Burgdorf ist hier von der geplanten </w:t>
      </w:r>
      <w:proofErr w:type="spellStart"/>
      <w:r w:rsidR="002E337F">
        <w:t>AlphaE</w:t>
      </w:r>
      <w:proofErr w:type="spellEnd"/>
      <w:r w:rsidR="002E337F">
        <w:t>-Variante vorrausichtlich betroffen. Hier müssen entsprechende Lärmschutzmaßnahmen garantiert werden, um solche Maßnahmen verträglich umzusetzen.</w:t>
      </w:r>
    </w:p>
    <w:p w:rsidR="005B514F" w:rsidRDefault="00275077" w:rsidP="00123017">
      <w:pPr>
        <w:pStyle w:val="StandardWeb"/>
        <w:numPr>
          <w:ilvl w:val="0"/>
          <w:numId w:val="1"/>
        </w:numPr>
        <w:jc w:val="both"/>
      </w:pPr>
      <w:r>
        <w:t xml:space="preserve">Die </w:t>
      </w:r>
      <w:r w:rsidRPr="00D7135D">
        <w:rPr>
          <w:b/>
        </w:rPr>
        <w:t>Ökologisierung der Landwirtschaft</w:t>
      </w:r>
      <w:r>
        <w:t xml:space="preserve"> und die Förderung regionaler Produkte</w:t>
      </w:r>
      <w:r w:rsidR="005B514F">
        <w:t xml:space="preserve"> muss vorangetrieben werden. </w:t>
      </w:r>
      <w:proofErr w:type="spellStart"/>
      <w:proofErr w:type="gramStart"/>
      <w:r w:rsidR="005B514F">
        <w:t>DüngeVO</w:t>
      </w:r>
      <w:proofErr w:type="spellEnd"/>
      <w:r w:rsidR="005B514F">
        <w:t>..</w:t>
      </w:r>
      <w:proofErr w:type="gramEnd"/>
      <w:r w:rsidR="005B514F">
        <w:t xml:space="preserve"> Biologische Produkte…Massentierhaltung Verbraucherinformationen  </w:t>
      </w:r>
      <w:r w:rsidR="00412A4C">
        <w:t>….</w:t>
      </w:r>
      <w:bookmarkStart w:id="0" w:name="_GoBack"/>
      <w:bookmarkEnd w:id="0"/>
      <w:r w:rsidR="005B514F">
        <w:t>Klärschlamm….</w:t>
      </w:r>
    </w:p>
    <w:p w:rsidR="00CD45F3" w:rsidRDefault="00CD45F3" w:rsidP="00123017">
      <w:pPr>
        <w:pStyle w:val="StandardWeb"/>
        <w:numPr>
          <w:ilvl w:val="0"/>
          <w:numId w:val="1"/>
        </w:numPr>
        <w:jc w:val="both"/>
      </w:pPr>
      <w:r>
        <w:lastRenderedPageBreak/>
        <w:t xml:space="preserve">Die </w:t>
      </w:r>
      <w:r w:rsidRPr="00C51637">
        <w:rPr>
          <w:b/>
        </w:rPr>
        <w:t>Digitalisierung</w:t>
      </w:r>
      <w:r>
        <w:t xml:space="preserve"> muss sozial gestaltet werden</w:t>
      </w:r>
      <w:r w:rsidR="008C1804">
        <w:t>.</w:t>
      </w:r>
      <w:r w:rsidR="00A428DF">
        <w:t xml:space="preserve"> ….</w:t>
      </w:r>
    </w:p>
    <w:p w:rsidR="000531EF" w:rsidRDefault="00321526" w:rsidP="000531EF">
      <w:pPr>
        <w:pStyle w:val="StandardWeb"/>
        <w:numPr>
          <w:ilvl w:val="0"/>
          <w:numId w:val="1"/>
        </w:numPr>
        <w:jc w:val="both"/>
      </w:pPr>
      <w:r>
        <w:t xml:space="preserve">Wohnen ist Menschenrecht! </w:t>
      </w:r>
      <w:r w:rsidR="00F64ABC" w:rsidRPr="00F64ABC">
        <w:t xml:space="preserve">Der Mangel an </w:t>
      </w:r>
      <w:r w:rsidR="00F64ABC" w:rsidRPr="005568B6">
        <w:rPr>
          <w:b/>
        </w:rPr>
        <w:t>bezahlbarem Wohnraum</w:t>
      </w:r>
      <w:r w:rsidR="00F64ABC" w:rsidRPr="00F64ABC">
        <w:t xml:space="preserve"> ist die soziale Frage unserer Zeit</w:t>
      </w:r>
      <w:r w:rsidR="00F64ABC">
        <w:t>.</w:t>
      </w:r>
      <w:r w:rsidR="008610E8" w:rsidRPr="008610E8">
        <w:rPr>
          <w:rFonts w:ascii="Arial" w:hAnsi="Arial" w:cs="Arial"/>
          <w:sz w:val="28"/>
          <w:szCs w:val="28"/>
        </w:rPr>
        <w:t xml:space="preserve"> </w:t>
      </w:r>
      <w:r w:rsidR="008610E8" w:rsidRPr="008610E8">
        <w:t xml:space="preserve">Vor allem für Familien, Alleinerziehende, Rentner und Studierende fehlt </w:t>
      </w:r>
      <w:r w:rsidR="002E5A9A">
        <w:t>dieser</w:t>
      </w:r>
      <w:r w:rsidR="008610E8" w:rsidRPr="008610E8">
        <w:t>. Über vierzig Prozent der Haushalte in den Großstädten müssen mehr als ein Drittel ihres Haushaltseinkommens für die Miete ausgeben. Das ist eindeutig zu viel.</w:t>
      </w:r>
      <w:r w:rsidR="0097236D" w:rsidRPr="0097236D">
        <w:rPr>
          <w:rFonts w:ascii="Arial" w:hAnsi="Arial" w:cs="Arial"/>
          <w:sz w:val="28"/>
          <w:szCs w:val="28"/>
        </w:rPr>
        <w:t xml:space="preserve"> </w:t>
      </w:r>
      <w:r w:rsidR="00B732A9" w:rsidRPr="00B732A9">
        <w:t>Wir begrüßen den Mietenstopp und die Einführung von Mietobergrenzen in den Gebieten, wo</w:t>
      </w:r>
      <w:proofErr w:type="gramStart"/>
      <w:r w:rsidR="00B732A9" w:rsidRPr="00B732A9">
        <w:t xml:space="preserve"> ….</w:t>
      </w:r>
      <w:proofErr w:type="gramEnd"/>
      <w:r>
        <w:t xml:space="preserve">Mietwucher muss unterbunden werden. </w:t>
      </w:r>
      <w:r w:rsidR="0097236D">
        <w:t>D</w:t>
      </w:r>
      <w:r w:rsidR="0097236D" w:rsidRPr="0097236D">
        <w:t>ie Wohnungsbauoffensive gegen Wohnungsknappheit und steigende Mieten</w:t>
      </w:r>
      <w:r w:rsidR="0097236D">
        <w:t xml:space="preserve"> der Bundespartei muss durch Handeln vor Ort unterstützt werden.</w:t>
      </w:r>
      <w:r w:rsidR="009D7273" w:rsidRPr="009D7273">
        <w:rPr>
          <w:rFonts w:ascii="Arial" w:hAnsi="Arial" w:cs="Arial"/>
          <w:sz w:val="28"/>
          <w:szCs w:val="28"/>
        </w:rPr>
        <w:t xml:space="preserve"> </w:t>
      </w:r>
      <w:r w:rsidR="009D7273" w:rsidRPr="009D7273">
        <w:t>Wer bauen will, braucht bezahlbare Grundstücke</w:t>
      </w:r>
      <w:r w:rsidR="009D7273">
        <w:t xml:space="preserve">. </w:t>
      </w:r>
      <w:r w:rsidR="00BA2CD2">
        <w:t xml:space="preserve">Die Forderung der Bundestagsfraktion nach einem preislimitierten Vorkaufsrecht </w:t>
      </w:r>
      <w:r w:rsidR="00160552">
        <w:t xml:space="preserve">von Grundstücken </w:t>
      </w:r>
      <w:r w:rsidR="00BA2CD2">
        <w:t xml:space="preserve">für die Kommunen wird von der CDU </w:t>
      </w:r>
      <w:r w:rsidR="00160552">
        <w:t xml:space="preserve">abgelehnt. </w:t>
      </w:r>
      <w:r w:rsidR="009D7273">
        <w:t>Wir begrüßen den Vorschlag de</w:t>
      </w:r>
      <w:r w:rsidR="002E5A9A">
        <w:t>s</w:t>
      </w:r>
      <w:r w:rsidR="009D7273">
        <w:t xml:space="preserve"> </w:t>
      </w:r>
      <w:r w:rsidR="002E5A9A">
        <w:t xml:space="preserve">Bundesvorsitzenden der SPD zur </w:t>
      </w:r>
      <w:r w:rsidR="009D7273">
        <w:t>Einführung einer Bodenwertzuwachssteuer</w:t>
      </w:r>
      <w:r w:rsidR="002E5A9A">
        <w:t>. Der</w:t>
      </w:r>
      <w:r w:rsidR="009D7273">
        <w:t xml:space="preserve"> extreme Wertzuwachs</w:t>
      </w:r>
      <w:r w:rsidR="002E5A9A">
        <w:t>, wenn landwirtschaftliche Flächen zu Bauland werden, muss</w:t>
      </w:r>
      <w:r w:rsidR="009D7273">
        <w:t xml:space="preserve"> zugunsten der Kommunen </w:t>
      </w:r>
      <w:r w:rsidR="002E5A9A">
        <w:t>abge</w:t>
      </w:r>
      <w:r w:rsidR="009D7273">
        <w:t>schöpf</w:t>
      </w:r>
      <w:r w:rsidR="002E5A9A">
        <w:t>t</w:t>
      </w:r>
      <w:r w:rsidR="00160552">
        <w:t xml:space="preserve"> werden können</w:t>
      </w:r>
      <w:r w:rsidR="002E5A9A">
        <w:t xml:space="preserve">, damit </w:t>
      </w:r>
      <w:r w:rsidR="00160552">
        <w:t xml:space="preserve">mehr Geld </w:t>
      </w:r>
      <w:r w:rsidR="002E5A9A">
        <w:t xml:space="preserve">für </w:t>
      </w:r>
      <w:r w:rsidR="009D7273">
        <w:t xml:space="preserve">den kommunalen Wohnungsbau zur Verfügung </w:t>
      </w:r>
      <w:r w:rsidR="002E5A9A">
        <w:t>gestellt werden kann</w:t>
      </w:r>
      <w:r w:rsidR="009D7273">
        <w:t xml:space="preserve">. </w:t>
      </w:r>
      <w:r w:rsidR="00156507">
        <w:t xml:space="preserve">Wir brauchen eine </w:t>
      </w:r>
      <w:r w:rsidR="00CF4623">
        <w:t>gemeinwohlorientierte Bodenpolitik</w:t>
      </w:r>
      <w:r>
        <w:t xml:space="preserve"> </w:t>
      </w:r>
      <w:r w:rsidR="00CF4623">
        <w:t xml:space="preserve">und die </w:t>
      </w:r>
      <w:r w:rsidR="00156507">
        <w:t>Stärkung der</w:t>
      </w:r>
      <w:r w:rsidR="00902C18" w:rsidRPr="00902C18">
        <w:t xml:space="preserve"> kommunale</w:t>
      </w:r>
      <w:r w:rsidR="00156507">
        <w:t>n</w:t>
      </w:r>
      <w:r w:rsidR="00902C18" w:rsidRPr="00902C18">
        <w:t xml:space="preserve"> und genossenschaftliche</w:t>
      </w:r>
      <w:r w:rsidR="00156507">
        <w:t>n</w:t>
      </w:r>
      <w:r w:rsidR="00902C18" w:rsidRPr="00902C18">
        <w:t xml:space="preserve"> Wohnungsunternehmen</w:t>
      </w:r>
      <w:r w:rsidR="00156507">
        <w:t xml:space="preserve">. </w:t>
      </w:r>
      <w:r w:rsidR="0014305F">
        <w:rPr>
          <w:rFonts w:cs="Cambria"/>
        </w:rPr>
        <w:t>G</w:t>
      </w:r>
      <w:r w:rsidR="0014305F" w:rsidRPr="00286D18">
        <w:rPr>
          <w:rFonts w:cs="Cambria"/>
        </w:rPr>
        <w:t xml:space="preserve">ut 41 % aller Haushalte in der Region </w:t>
      </w:r>
      <w:r w:rsidR="0014305F">
        <w:rPr>
          <w:rFonts w:cs="Cambria"/>
        </w:rPr>
        <w:t>haben ein</w:t>
      </w:r>
      <w:r w:rsidR="0014305F" w:rsidRPr="00286D18">
        <w:rPr>
          <w:rFonts w:cs="Cambria"/>
        </w:rPr>
        <w:t xml:space="preserve"> so geringe</w:t>
      </w:r>
      <w:r w:rsidR="0014305F">
        <w:rPr>
          <w:rFonts w:cs="Cambria"/>
        </w:rPr>
        <w:t>s</w:t>
      </w:r>
      <w:r w:rsidR="0014305F" w:rsidRPr="00286D18">
        <w:rPr>
          <w:rFonts w:cs="Cambria"/>
        </w:rPr>
        <w:t xml:space="preserve"> Einkommen</w:t>
      </w:r>
      <w:r w:rsidR="0014305F">
        <w:rPr>
          <w:rFonts w:cs="Cambria"/>
        </w:rPr>
        <w:t xml:space="preserve">, dass sie ein Anrecht zum Mieten in. Sozialwohnungen haben. </w:t>
      </w:r>
      <w:r w:rsidR="00F77B30">
        <w:rPr>
          <w:rFonts w:cs="Cambria"/>
        </w:rPr>
        <w:t>Vor diesem Hintergrund wollen wir für m</w:t>
      </w:r>
      <w:r w:rsidR="00EC66C8">
        <w:t xml:space="preserve">indestens </w:t>
      </w:r>
      <w:r w:rsidR="00EC66C8">
        <w:rPr>
          <w:rFonts w:cs="ArialMT"/>
        </w:rPr>
        <w:t xml:space="preserve">25% der neu erstellten Wohnungen eine lange </w:t>
      </w:r>
      <w:r w:rsidR="00F77B30">
        <w:rPr>
          <w:rFonts w:cs="ArialMT"/>
        </w:rPr>
        <w:t>Sozial</w:t>
      </w:r>
      <w:r w:rsidR="00EC66C8">
        <w:rPr>
          <w:rFonts w:cs="ArialMT"/>
        </w:rPr>
        <w:t xml:space="preserve">bindung. </w:t>
      </w:r>
      <w:r>
        <w:t xml:space="preserve">In Burgdorf fehlen bis 2025 </w:t>
      </w:r>
      <w:proofErr w:type="spellStart"/>
      <w:r>
        <w:t>ca</w:t>
      </w:r>
      <w:proofErr w:type="spellEnd"/>
      <w:r>
        <w:t xml:space="preserve"> 1000 Wohnungen. </w:t>
      </w:r>
      <w:r w:rsidR="00FA2E67">
        <w:t>Wir haben bereits……</w:t>
      </w:r>
      <w:r w:rsidR="000531EF">
        <w:t xml:space="preserve">Nicht der Investor, der Mieter muss im Mittelpunkt der Überlegungen beim Wohnungsbau stehen! </w:t>
      </w:r>
      <w:r w:rsidR="00EC66C8">
        <w:rPr>
          <w:rFonts w:cs="ArialMT"/>
        </w:rPr>
        <w:t xml:space="preserve">Bei einer Vergabe von Baugrundstücken an Investoren soll dieses bei einem möglichen Zuschlag garantiert werden. Die Festsetzung dieser Bedingungen </w:t>
      </w:r>
      <w:r w:rsidR="007975F9">
        <w:rPr>
          <w:rFonts w:cs="ArialMT"/>
        </w:rPr>
        <w:t>wollen</w:t>
      </w:r>
      <w:r w:rsidR="00E7385B">
        <w:rPr>
          <w:rFonts w:cs="ArialMT"/>
        </w:rPr>
        <w:t xml:space="preserve"> wir in den</w:t>
      </w:r>
      <w:r w:rsidR="00EC66C8">
        <w:rPr>
          <w:rFonts w:cs="ArialMT"/>
        </w:rPr>
        <w:t xml:space="preserve"> i</w:t>
      </w:r>
      <w:r w:rsidR="007975F9">
        <w:rPr>
          <w:rFonts w:cs="ArialMT"/>
        </w:rPr>
        <w:t>n den</w:t>
      </w:r>
      <w:r w:rsidR="00EC66C8">
        <w:rPr>
          <w:rFonts w:cs="ArialMT"/>
        </w:rPr>
        <w:t xml:space="preserve"> B-Pl</w:t>
      </w:r>
      <w:r w:rsidR="007975F9">
        <w:rPr>
          <w:rFonts w:cs="ArialMT"/>
        </w:rPr>
        <w:t>änen</w:t>
      </w:r>
      <w:r w:rsidR="00EC66C8">
        <w:rPr>
          <w:rFonts w:cs="ArialMT"/>
        </w:rPr>
        <w:t xml:space="preserve"> garantieren.</w:t>
      </w:r>
      <w:r w:rsidR="006333AF">
        <w:rPr>
          <w:rFonts w:cs="ArialMT"/>
        </w:rPr>
        <w:t xml:space="preserve"> </w:t>
      </w:r>
      <w:r w:rsidR="006333AF" w:rsidRPr="00E319EC">
        <w:rPr>
          <w:rFonts w:cs="ArialMT"/>
          <w:i/>
          <w:highlight w:val="yellow"/>
        </w:rPr>
        <w:t>vgl. Münster/</w:t>
      </w:r>
      <w:proofErr w:type="spellStart"/>
      <w:r w:rsidR="00D472B6" w:rsidRPr="00E319EC">
        <w:rPr>
          <w:rFonts w:cs="ArialMT"/>
          <w:i/>
          <w:highlight w:val="yellow"/>
        </w:rPr>
        <w:t>RegVeranstaltung</w:t>
      </w:r>
      <w:proofErr w:type="spellEnd"/>
      <w:r w:rsidR="00D472B6" w:rsidRPr="00E319EC">
        <w:rPr>
          <w:rFonts w:cs="ArialMT"/>
          <w:i/>
          <w:highlight w:val="yellow"/>
        </w:rPr>
        <w:t xml:space="preserve"> 24.02.20</w:t>
      </w:r>
      <w:r w:rsidR="000531EF">
        <w:t xml:space="preserve">                                                                  Beteiligung an der Wohnbauinitiative der Region….</w:t>
      </w:r>
    </w:p>
    <w:p w:rsidR="002224C9" w:rsidRPr="0092589A" w:rsidRDefault="00452FC8" w:rsidP="0092589A">
      <w:pPr>
        <w:pStyle w:val="StandardWeb"/>
        <w:ind w:left="360"/>
        <w:jc w:val="both"/>
        <w:rPr>
          <w:bCs/>
        </w:rPr>
      </w:pPr>
      <w:r>
        <w:t>„</w:t>
      </w:r>
      <w:r w:rsidR="002224C9" w:rsidRPr="003032F3">
        <w:t xml:space="preserve">Leitgedanke sozialdemokratischer Kommunalpolitik ist auch in Burgdorf eine lebenswerte Stadt mit </w:t>
      </w:r>
      <w:r w:rsidR="002224C9">
        <w:t xml:space="preserve">ihren </w:t>
      </w:r>
      <w:r w:rsidR="002224C9" w:rsidRPr="003032F3">
        <w:rPr>
          <w:i/>
        </w:rPr>
        <w:t>florierenden</w:t>
      </w:r>
      <w:r w:rsidR="002224C9" w:rsidRPr="003032F3">
        <w:t xml:space="preserve"> Ortsteilen. Die aktive Gestaltung und </w:t>
      </w:r>
      <w:r w:rsidR="002224C9" w:rsidRPr="003032F3">
        <w:rPr>
          <w:rStyle w:val="Fett"/>
          <w:b w:val="0"/>
        </w:rPr>
        <w:t>nachhaltige Verbesserung des Lebens-, Arbeits-</w:t>
      </w:r>
      <w:r w:rsidR="002224C9">
        <w:rPr>
          <w:rStyle w:val="Fett"/>
          <w:b w:val="0"/>
        </w:rPr>
        <w:t xml:space="preserve"> </w:t>
      </w:r>
      <w:r w:rsidR="002224C9" w:rsidRPr="003032F3">
        <w:rPr>
          <w:rStyle w:val="Fett"/>
          <w:b w:val="0"/>
        </w:rPr>
        <w:t xml:space="preserve">und Wohnumfeldes der Bürgerinnen und Bürger </w:t>
      </w:r>
      <w:r w:rsidR="002224C9">
        <w:rPr>
          <w:rStyle w:val="Fett"/>
          <w:b w:val="0"/>
        </w:rPr>
        <w:t xml:space="preserve">ist die ständige Herausforderung, der wir uns alle stellen wollen. </w:t>
      </w:r>
      <w:r w:rsidR="002224C9">
        <w:rPr>
          <w:rStyle w:val="Fett"/>
          <w:b w:val="0"/>
        </w:rPr>
        <w:tab/>
      </w:r>
      <w:r w:rsidR="002224C9">
        <w:rPr>
          <w:rStyle w:val="Fett"/>
          <w:b w:val="0"/>
        </w:rPr>
        <w:tab/>
      </w:r>
      <w:r w:rsidR="002224C9">
        <w:rPr>
          <w:rStyle w:val="Fett"/>
          <w:b w:val="0"/>
        </w:rPr>
        <w:tab/>
      </w:r>
      <w:r w:rsidR="002224C9">
        <w:rPr>
          <w:rStyle w:val="Fett"/>
          <w:b w:val="0"/>
        </w:rPr>
        <w:tab/>
      </w:r>
      <w:r w:rsidR="002224C9">
        <w:rPr>
          <w:rStyle w:val="Fett"/>
          <w:b w:val="0"/>
        </w:rPr>
        <w:tab/>
        <w:t xml:space="preserve">                        Der Leitsatz </w:t>
      </w:r>
      <w:r w:rsidR="002224C9" w:rsidRPr="003032F3">
        <w:rPr>
          <w:rStyle w:val="Fett"/>
          <w:b w:val="0"/>
        </w:rPr>
        <w:t>„Stadt gestalten</w:t>
      </w:r>
      <w:r w:rsidR="002224C9" w:rsidRPr="003032F3">
        <w:rPr>
          <w:b/>
          <w:bCs/>
        </w:rPr>
        <w:t xml:space="preserve"> </w:t>
      </w:r>
      <w:r w:rsidR="002224C9" w:rsidRPr="003032F3">
        <w:rPr>
          <w:rStyle w:val="Fett"/>
          <w:b w:val="0"/>
        </w:rPr>
        <w:t>statt verwalten“ ist seit vielen Jahren für uns Prämisse des politischen Handelns der Aktiven in Partei und Fraktion.</w:t>
      </w:r>
      <w:r w:rsidR="002224C9">
        <w:rPr>
          <w:rStyle w:val="Fett"/>
          <w:b w:val="0"/>
        </w:rPr>
        <w:t xml:space="preserve"> ….</w:t>
      </w:r>
      <w:r w:rsidR="0092589A">
        <w:rPr>
          <w:rStyle w:val="Fett"/>
          <w:b w:val="0"/>
        </w:rPr>
        <w:tab/>
      </w:r>
      <w:r w:rsidR="0092589A">
        <w:rPr>
          <w:rStyle w:val="Fett"/>
          <w:b w:val="0"/>
        </w:rPr>
        <w:tab/>
      </w:r>
      <w:r w:rsidR="0092589A">
        <w:rPr>
          <w:rStyle w:val="Fett"/>
          <w:b w:val="0"/>
        </w:rPr>
        <w:tab/>
        <w:t xml:space="preserve">                  </w:t>
      </w:r>
      <w:r w:rsidR="002224C9">
        <w:rPr>
          <w:rStyle w:val="Fett"/>
          <w:b w:val="0"/>
        </w:rPr>
        <w:t>► Wahlprogramm 2016-2021</w:t>
      </w:r>
      <w:r w:rsidR="002224C9" w:rsidRPr="003032F3">
        <w:rPr>
          <w:rStyle w:val="Fett"/>
          <w:b w:val="0"/>
        </w:rPr>
        <w:t xml:space="preserve"> </w:t>
      </w:r>
      <w:r w:rsidR="002224C9">
        <w:rPr>
          <w:rStyle w:val="Fett"/>
          <w:b w:val="0"/>
        </w:rPr>
        <w:t>/ (</w:t>
      </w:r>
      <w:r w:rsidR="002224C9" w:rsidRPr="008C68A7">
        <w:rPr>
          <w:rStyle w:val="Fett"/>
          <w:b w:val="0"/>
          <w:i/>
        </w:rPr>
        <w:t>2021-2026</w:t>
      </w:r>
      <w:r w:rsidR="002224C9">
        <w:rPr>
          <w:rStyle w:val="Fett"/>
          <w:b w:val="0"/>
          <w:i/>
        </w:rPr>
        <w:t>)</w:t>
      </w:r>
    </w:p>
    <w:p w:rsidR="006548A5" w:rsidRPr="00235597" w:rsidRDefault="002F2453" w:rsidP="002F2453">
      <w:pPr>
        <w:pStyle w:val="StandardWeb"/>
        <w:jc w:val="both"/>
      </w:pPr>
      <w:r>
        <w:t xml:space="preserve">                                                                </w:t>
      </w:r>
      <w:r w:rsidR="00A0149F">
        <w:tab/>
      </w:r>
      <w:r w:rsidR="00A0149F">
        <w:tab/>
      </w:r>
      <w:r w:rsidR="00A0149F">
        <w:tab/>
      </w:r>
      <w:r w:rsidR="00A0149F">
        <w:tab/>
      </w:r>
      <w:r w:rsidR="00A0149F">
        <w:tab/>
      </w:r>
      <w:r w:rsidR="00A0149F">
        <w:tab/>
        <w:t xml:space="preserve">                 </w:t>
      </w:r>
    </w:p>
    <w:sectPr w:rsidR="006548A5" w:rsidRPr="0023559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E57" w:rsidRDefault="00C47E57" w:rsidP="006E6E7A">
      <w:pPr>
        <w:spacing w:after="0" w:line="240" w:lineRule="auto"/>
      </w:pPr>
      <w:r>
        <w:separator/>
      </w:r>
    </w:p>
  </w:endnote>
  <w:endnote w:type="continuationSeparator" w:id="0">
    <w:p w:rsidR="00C47E57" w:rsidRDefault="00C47E57" w:rsidP="006E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E57" w:rsidRDefault="00C47E57" w:rsidP="006E6E7A">
      <w:pPr>
        <w:spacing w:after="0" w:line="240" w:lineRule="auto"/>
      </w:pPr>
      <w:r>
        <w:separator/>
      </w:r>
    </w:p>
  </w:footnote>
  <w:footnote w:type="continuationSeparator" w:id="0">
    <w:p w:rsidR="00C47E57" w:rsidRDefault="00C47E57" w:rsidP="006E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99807"/>
      <w:docPartObj>
        <w:docPartGallery w:val="Page Numbers (Top of Page)"/>
        <w:docPartUnique/>
      </w:docPartObj>
    </w:sdtPr>
    <w:sdtEndPr/>
    <w:sdtContent>
      <w:p w:rsidR="006E6E7A" w:rsidRDefault="006E6E7A">
        <w:pPr>
          <w:pStyle w:val="Kopfzeile"/>
          <w:jc w:val="center"/>
        </w:pPr>
        <w:r>
          <w:fldChar w:fldCharType="begin"/>
        </w:r>
        <w:r>
          <w:instrText>PAGE   \* MERGEFORMAT</w:instrText>
        </w:r>
        <w:r>
          <w:fldChar w:fldCharType="separate"/>
        </w:r>
        <w:r>
          <w:t>2</w:t>
        </w:r>
        <w:r>
          <w:fldChar w:fldCharType="end"/>
        </w:r>
      </w:p>
    </w:sdtContent>
  </w:sdt>
  <w:p w:rsidR="006E6E7A" w:rsidRDefault="006E6E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66F57"/>
    <w:multiLevelType w:val="hybridMultilevel"/>
    <w:tmpl w:val="4D82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A5"/>
    <w:rsid w:val="000531EF"/>
    <w:rsid w:val="0007500C"/>
    <w:rsid w:val="00123017"/>
    <w:rsid w:val="0014305F"/>
    <w:rsid w:val="00156507"/>
    <w:rsid w:val="00160552"/>
    <w:rsid w:val="00165098"/>
    <w:rsid w:val="00186B00"/>
    <w:rsid w:val="001F3B2A"/>
    <w:rsid w:val="001F64E0"/>
    <w:rsid w:val="002221AF"/>
    <w:rsid w:val="002224C9"/>
    <w:rsid w:val="00233848"/>
    <w:rsid w:val="00235597"/>
    <w:rsid w:val="00266E66"/>
    <w:rsid w:val="00270953"/>
    <w:rsid w:val="00275077"/>
    <w:rsid w:val="002D19E9"/>
    <w:rsid w:val="002E337F"/>
    <w:rsid w:val="002E5A9A"/>
    <w:rsid w:val="002F2453"/>
    <w:rsid w:val="00301FD7"/>
    <w:rsid w:val="003032F3"/>
    <w:rsid w:val="00321526"/>
    <w:rsid w:val="00341C4F"/>
    <w:rsid w:val="00351FA9"/>
    <w:rsid w:val="00363937"/>
    <w:rsid w:val="003D46DC"/>
    <w:rsid w:val="00412A4C"/>
    <w:rsid w:val="00452FC8"/>
    <w:rsid w:val="00475F5D"/>
    <w:rsid w:val="00485EFD"/>
    <w:rsid w:val="004A113E"/>
    <w:rsid w:val="004B08EF"/>
    <w:rsid w:val="00545B0A"/>
    <w:rsid w:val="005568B6"/>
    <w:rsid w:val="005728A2"/>
    <w:rsid w:val="005B514F"/>
    <w:rsid w:val="005C54A9"/>
    <w:rsid w:val="006075CB"/>
    <w:rsid w:val="00611717"/>
    <w:rsid w:val="006333AF"/>
    <w:rsid w:val="00646EFB"/>
    <w:rsid w:val="00652F29"/>
    <w:rsid w:val="0065487D"/>
    <w:rsid w:val="006548A5"/>
    <w:rsid w:val="0068431E"/>
    <w:rsid w:val="006D71D4"/>
    <w:rsid w:val="006E6E7A"/>
    <w:rsid w:val="00701134"/>
    <w:rsid w:val="00742B84"/>
    <w:rsid w:val="00794418"/>
    <w:rsid w:val="007957DB"/>
    <w:rsid w:val="007975F9"/>
    <w:rsid w:val="007C598F"/>
    <w:rsid w:val="007E09D7"/>
    <w:rsid w:val="007E187C"/>
    <w:rsid w:val="0081486E"/>
    <w:rsid w:val="00832ED0"/>
    <w:rsid w:val="008610E8"/>
    <w:rsid w:val="008A2308"/>
    <w:rsid w:val="008C1804"/>
    <w:rsid w:val="008C68A7"/>
    <w:rsid w:val="00902C18"/>
    <w:rsid w:val="0092589A"/>
    <w:rsid w:val="0097236D"/>
    <w:rsid w:val="009D4D45"/>
    <w:rsid w:val="009D7273"/>
    <w:rsid w:val="00A0149F"/>
    <w:rsid w:val="00A35DBC"/>
    <w:rsid w:val="00A428DF"/>
    <w:rsid w:val="00AD4ED1"/>
    <w:rsid w:val="00AF168D"/>
    <w:rsid w:val="00AF1AD0"/>
    <w:rsid w:val="00B0764E"/>
    <w:rsid w:val="00B62408"/>
    <w:rsid w:val="00B732A9"/>
    <w:rsid w:val="00BA2CD2"/>
    <w:rsid w:val="00BD0F7E"/>
    <w:rsid w:val="00C47E57"/>
    <w:rsid w:val="00C511C9"/>
    <w:rsid w:val="00C5131B"/>
    <w:rsid w:val="00C51637"/>
    <w:rsid w:val="00C5760D"/>
    <w:rsid w:val="00CC04B0"/>
    <w:rsid w:val="00CD45F3"/>
    <w:rsid w:val="00CD4FF4"/>
    <w:rsid w:val="00CF0675"/>
    <w:rsid w:val="00CF4623"/>
    <w:rsid w:val="00D373B0"/>
    <w:rsid w:val="00D472B6"/>
    <w:rsid w:val="00D7135D"/>
    <w:rsid w:val="00D82B53"/>
    <w:rsid w:val="00DB56CF"/>
    <w:rsid w:val="00E166DD"/>
    <w:rsid w:val="00E319EC"/>
    <w:rsid w:val="00E351B5"/>
    <w:rsid w:val="00E7385B"/>
    <w:rsid w:val="00EB50E8"/>
    <w:rsid w:val="00EC66C8"/>
    <w:rsid w:val="00F10998"/>
    <w:rsid w:val="00F31F79"/>
    <w:rsid w:val="00F52EA9"/>
    <w:rsid w:val="00F549A0"/>
    <w:rsid w:val="00F64ABC"/>
    <w:rsid w:val="00F77B30"/>
    <w:rsid w:val="00FA2E67"/>
    <w:rsid w:val="00FE5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C045"/>
  <w15:chartTrackingRefBased/>
  <w15:docId w15:val="{766AD4C9-3249-46BA-BAD4-FB2B2D14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sd5d7d290">
    <w:name w:val="csd5d7d290"/>
    <w:basedOn w:val="Absatz-Standardschriftart"/>
    <w:rsid w:val="006548A5"/>
  </w:style>
  <w:style w:type="paragraph" w:styleId="StandardWeb">
    <w:name w:val="Normal (Web)"/>
    <w:basedOn w:val="Standard"/>
    <w:uiPriority w:val="99"/>
    <w:unhideWhenUsed/>
    <w:rsid w:val="007944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28A2"/>
    <w:rPr>
      <w:b/>
      <w:bCs/>
    </w:rPr>
  </w:style>
  <w:style w:type="paragraph" w:styleId="Kopfzeile">
    <w:name w:val="header"/>
    <w:basedOn w:val="Standard"/>
    <w:link w:val="KopfzeileZchn"/>
    <w:uiPriority w:val="99"/>
    <w:unhideWhenUsed/>
    <w:rsid w:val="006E6E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E7A"/>
  </w:style>
  <w:style w:type="paragraph" w:styleId="Fuzeile">
    <w:name w:val="footer"/>
    <w:basedOn w:val="Standard"/>
    <w:link w:val="FuzeileZchn"/>
    <w:uiPriority w:val="99"/>
    <w:unhideWhenUsed/>
    <w:rsid w:val="006E6E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7388">
      <w:bodyDiv w:val="1"/>
      <w:marLeft w:val="0"/>
      <w:marRight w:val="0"/>
      <w:marTop w:val="0"/>
      <w:marBottom w:val="0"/>
      <w:divBdr>
        <w:top w:val="none" w:sz="0" w:space="0" w:color="auto"/>
        <w:left w:val="none" w:sz="0" w:space="0" w:color="auto"/>
        <w:bottom w:val="none" w:sz="0" w:space="0" w:color="auto"/>
        <w:right w:val="none" w:sz="0" w:space="0" w:color="auto"/>
      </w:divBdr>
    </w:div>
    <w:div w:id="557324870">
      <w:bodyDiv w:val="1"/>
      <w:marLeft w:val="0"/>
      <w:marRight w:val="0"/>
      <w:marTop w:val="0"/>
      <w:marBottom w:val="0"/>
      <w:divBdr>
        <w:top w:val="none" w:sz="0" w:space="0" w:color="auto"/>
        <w:left w:val="none" w:sz="0" w:space="0" w:color="auto"/>
        <w:bottom w:val="none" w:sz="0" w:space="0" w:color="auto"/>
        <w:right w:val="none" w:sz="0" w:space="0" w:color="auto"/>
      </w:divBdr>
    </w:div>
    <w:div w:id="6680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Alker</dc:creator>
  <cp:keywords/>
  <dc:description/>
  <cp:lastModifiedBy>Rudolf Alker</cp:lastModifiedBy>
  <cp:revision>94</cp:revision>
  <cp:lastPrinted>2020-01-09T20:18:00Z</cp:lastPrinted>
  <dcterms:created xsi:type="dcterms:W3CDTF">2020-01-06T18:36:00Z</dcterms:created>
  <dcterms:modified xsi:type="dcterms:W3CDTF">2020-01-09T20:19:00Z</dcterms:modified>
</cp:coreProperties>
</file>